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BAB15" w14:textId="77777777" w:rsidR="00107755" w:rsidRDefault="00E2468F">
      <w:pPr>
        <w:ind w:left="1560"/>
        <w:rPr>
          <w:rFonts w:ascii="-webkit-standard" w:eastAsia="Times New Roman" w:hAnsi="-webkit-standard"/>
          <w:b/>
          <w:bCs/>
          <w:color w:val="000000"/>
          <w:sz w:val="20"/>
          <w:szCs w:val="20"/>
          <w:lang w:eastAsia="fr-FR"/>
        </w:rPr>
      </w:pPr>
      <w:r>
        <w:rPr>
          <w:noProof/>
        </w:rPr>
        <mc:AlternateContent>
          <mc:Choice Requires="wps">
            <w:drawing>
              <wp:anchor distT="0" distB="0" distL="0" distR="0" simplePos="0" relativeHeight="2" behindDoc="0" locked="0" layoutInCell="1" allowOverlap="1" wp14:anchorId="4F563B12" wp14:editId="3A250CFD">
                <wp:simplePos x="0" y="0"/>
                <wp:positionH relativeFrom="column">
                  <wp:posOffset>313690</wp:posOffset>
                </wp:positionH>
                <wp:positionV relativeFrom="paragraph">
                  <wp:posOffset>519430</wp:posOffset>
                </wp:positionV>
                <wp:extent cx="1270" cy="1270"/>
                <wp:effectExtent l="12700" t="0" r="0" b="6350"/>
                <wp:wrapNone/>
                <wp:docPr id="1" name="Connecteur droit 2"/>
                <wp:cNvGraphicFramePr/>
                <a:graphic xmlns:a="http://schemas.openxmlformats.org/drawingml/2006/main">
                  <a:graphicData uri="http://schemas.microsoft.com/office/word/2010/wordprocessingShape">
                    <wps:wsp>
                      <wps:cNvCnPr/>
                      <wps:spPr>
                        <a:xfrm flipH="1">
                          <a:off x="0" y="0"/>
                          <a:ext cx="1137240" cy="0"/>
                        </a:xfrm>
                        <a:prstGeom prst="line">
                          <a:avLst/>
                        </a:prstGeom>
                        <a:ln w="25560">
                          <a:solidFill>
                            <a:srgbClr val="4472C4"/>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7pt,40.9pt" to="114.2pt,40.9pt" ID="Connecteur droit 2" stroked="t" style="position:absolute;flip:x" wp14:anchorId="5AF8B21B">
                <v:stroke color="#4472c4" weight="25560" joinstyle="miter" endcap="flat"/>
                <v:fill o:detectmouseclick="t" on="false"/>
              </v:line>
            </w:pict>
          </mc:Fallback>
        </mc:AlternateContent>
      </w:r>
      <w:r>
        <w:rPr>
          <w:noProof/>
        </w:rPr>
        <w:drawing>
          <wp:anchor distT="0" distB="0" distL="0" distR="0" simplePos="0" relativeHeight="3" behindDoc="0" locked="0" layoutInCell="1" allowOverlap="1" wp14:anchorId="3A700B85" wp14:editId="7776BD56">
            <wp:simplePos x="0" y="0"/>
            <wp:positionH relativeFrom="page">
              <wp:posOffset>76200</wp:posOffset>
            </wp:positionH>
            <wp:positionV relativeFrom="paragraph">
              <wp:posOffset>-27940</wp:posOffset>
            </wp:positionV>
            <wp:extent cx="1191260" cy="955040"/>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9"/>
                    <a:stretch>
                      <a:fillRect/>
                    </a:stretch>
                  </pic:blipFill>
                  <pic:spPr bwMode="auto">
                    <a:xfrm>
                      <a:off x="0" y="0"/>
                      <a:ext cx="1191260" cy="955040"/>
                    </a:xfrm>
                    <a:prstGeom prst="rect">
                      <a:avLst/>
                    </a:prstGeom>
                  </pic:spPr>
                </pic:pic>
              </a:graphicData>
            </a:graphic>
          </wp:anchor>
        </w:drawing>
      </w:r>
      <w:r>
        <w:rPr>
          <w:rFonts w:ascii="-webkit-standard" w:eastAsia="Times New Roman" w:hAnsi="-webkit-standard"/>
          <w:b/>
          <w:color w:val="000000"/>
          <w:lang w:eastAsia="fr-FR"/>
        </w:rPr>
        <w:t>C</w:t>
      </w:r>
      <w:r>
        <w:rPr>
          <w:rFonts w:ascii="-webkit-standard" w:eastAsia="Times New Roman" w:hAnsi="-webkit-standard"/>
          <w:b/>
          <w:color w:val="000000"/>
          <w:sz w:val="20"/>
          <w:szCs w:val="20"/>
          <w:lang w:eastAsia="fr-FR"/>
        </w:rPr>
        <w:t>omité Île-de-France de canoë kayak et sports de pagaie</w:t>
      </w:r>
    </w:p>
    <w:p w14:paraId="4BFEFA21" w14:textId="77777777" w:rsidR="00107755" w:rsidRDefault="00E2468F">
      <w:pPr>
        <w:ind w:left="1560"/>
        <w:rPr>
          <w:rFonts w:ascii="-webkit-standard" w:eastAsia="Times New Roman" w:hAnsi="-webkit-standard"/>
          <w:bCs/>
          <w:color w:val="000000"/>
          <w:sz w:val="20"/>
          <w:szCs w:val="20"/>
          <w:lang w:eastAsia="fr-FR"/>
        </w:rPr>
      </w:pPr>
      <w:r>
        <w:rPr>
          <w:rFonts w:ascii="-webkit-standard" w:eastAsia="Times New Roman" w:hAnsi="-webkit-standard"/>
          <w:bCs/>
          <w:color w:val="000000"/>
          <w:sz w:val="20"/>
          <w:szCs w:val="20"/>
          <w:lang w:eastAsia="fr-FR"/>
        </w:rPr>
        <w:t>Stade nautique Olympique d'Île-de-France 3 route de Torcy, 77360 Vaires-sur-Marne</w:t>
      </w:r>
    </w:p>
    <w:p w14:paraId="0FCE91FE" w14:textId="77777777" w:rsidR="00107755" w:rsidRDefault="00E2468F">
      <w:pPr>
        <w:ind w:left="1560"/>
        <w:rPr>
          <w:rFonts w:ascii="-webkit-standard" w:eastAsia="Times New Roman" w:hAnsi="-webkit-standard"/>
          <w:bCs/>
          <w:sz w:val="20"/>
          <w:szCs w:val="20"/>
          <w:lang w:eastAsia="fr-FR"/>
        </w:rPr>
      </w:pPr>
      <w:r>
        <w:rPr>
          <w:rFonts w:ascii="-webkit-standard" w:eastAsia="Times New Roman" w:hAnsi="-webkit-standard"/>
          <w:bCs/>
          <w:color w:val="000000"/>
          <w:sz w:val="20"/>
          <w:szCs w:val="20"/>
          <w:lang w:eastAsia="fr-FR"/>
        </w:rPr>
        <w:t xml:space="preserve">+33 7 69 73 40 39 - </w:t>
      </w:r>
      <w:hyperlink r:id="rId10">
        <w:r>
          <w:rPr>
            <w:rStyle w:val="LienInternet"/>
            <w:rFonts w:ascii="-webkit-standard" w:eastAsia="Times New Roman" w:hAnsi="-webkit-standard"/>
            <w:bCs/>
            <w:sz w:val="20"/>
            <w:szCs w:val="20"/>
            <w:lang w:eastAsia="fr-FR"/>
          </w:rPr>
          <w:t>contact@crifck.fr</w:t>
        </w:r>
      </w:hyperlink>
    </w:p>
    <w:p w14:paraId="02C37F97" w14:textId="77777777" w:rsidR="00107755" w:rsidRDefault="00E2468F">
      <w:pPr>
        <w:ind w:left="1560"/>
        <w:rPr>
          <w:rFonts w:ascii="-webkit-standard" w:eastAsia="Times New Roman" w:hAnsi="-webkit-standard"/>
          <w:bCs/>
          <w:color w:val="000000"/>
          <w:sz w:val="20"/>
          <w:szCs w:val="20"/>
          <w:lang w:eastAsia="fr-FR"/>
        </w:rPr>
      </w:pPr>
      <w:r>
        <w:rPr>
          <w:rFonts w:ascii="-webkit-standard" w:eastAsia="Times New Roman" w:hAnsi="-webkit-standard"/>
          <w:bCs/>
          <w:noProof/>
          <w:color w:val="000000"/>
          <w:sz w:val="20"/>
          <w:szCs w:val="20"/>
          <w:lang w:eastAsia="fr-FR"/>
        </w:rPr>
        <w:drawing>
          <wp:anchor distT="0" distB="0" distL="0" distR="0" simplePos="0" relativeHeight="4" behindDoc="0" locked="0" layoutInCell="1" allowOverlap="1" wp14:anchorId="214A8C26" wp14:editId="43EF43AE">
            <wp:simplePos x="0" y="0"/>
            <wp:positionH relativeFrom="column">
              <wp:posOffset>948690</wp:posOffset>
            </wp:positionH>
            <wp:positionV relativeFrom="paragraph">
              <wp:posOffset>114300</wp:posOffset>
            </wp:positionV>
            <wp:extent cx="1172845" cy="315595"/>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1"/>
                    <a:stretch>
                      <a:fillRect/>
                    </a:stretch>
                  </pic:blipFill>
                  <pic:spPr bwMode="auto">
                    <a:xfrm>
                      <a:off x="0" y="0"/>
                      <a:ext cx="1172845" cy="315595"/>
                    </a:xfrm>
                    <a:prstGeom prst="rect">
                      <a:avLst/>
                    </a:prstGeom>
                  </pic:spPr>
                </pic:pic>
              </a:graphicData>
            </a:graphic>
          </wp:anchor>
        </w:drawing>
      </w:r>
    </w:p>
    <w:p w14:paraId="21026DD1" w14:textId="77777777" w:rsidR="00107755" w:rsidRDefault="00107755">
      <w:pPr>
        <w:ind w:left="1560"/>
        <w:rPr>
          <w:sz w:val="20"/>
          <w:szCs w:val="20"/>
        </w:rPr>
      </w:pPr>
    </w:p>
    <w:p w14:paraId="753BB9F9" w14:textId="77777777" w:rsidR="00107755" w:rsidRDefault="00107755">
      <w:pPr>
        <w:ind w:left="1560"/>
        <w:rPr>
          <w:sz w:val="20"/>
          <w:szCs w:val="20"/>
        </w:rPr>
      </w:pPr>
    </w:p>
    <w:p w14:paraId="0F5A8E81" w14:textId="77777777" w:rsidR="00107755" w:rsidRDefault="004C63C5">
      <w:pPr>
        <w:ind w:left="1560"/>
        <w:rPr>
          <w:rFonts w:ascii="-webkit-standard" w:eastAsia="Times New Roman" w:hAnsi="-webkit-standard"/>
          <w:bCs/>
          <w:color w:val="000000"/>
          <w:sz w:val="20"/>
          <w:szCs w:val="20"/>
          <w:lang w:eastAsia="fr-FR"/>
        </w:rPr>
      </w:pPr>
      <w:hyperlink r:id="rId12">
        <w:r w:rsidR="00E2468F">
          <w:rPr>
            <w:rStyle w:val="LienInternet"/>
            <w:rFonts w:ascii="-webkit-standard" w:eastAsia="Times New Roman" w:hAnsi="-webkit-standard"/>
            <w:bCs/>
            <w:sz w:val="20"/>
            <w:szCs w:val="20"/>
            <w:lang w:eastAsia="fr-FR"/>
          </w:rPr>
          <w:t>www.kayak-iledefrance.fr</w:t>
        </w:r>
      </w:hyperlink>
    </w:p>
    <w:p w14:paraId="2019A6E2" w14:textId="77777777" w:rsidR="00107755" w:rsidRDefault="00E2468F">
      <w:pPr>
        <w:spacing w:line="252" w:lineRule="auto"/>
        <w:ind w:left="201" w:right="5"/>
        <w:rPr>
          <w:rFonts w:ascii="Comic Sans MS" w:eastAsia="Times New Roman" w:hAnsi="Comic Sans MS" w:cstheme="minorHAnsi"/>
          <w:bCs/>
          <w:color w:val="2E74B5" w:themeColor="accent5" w:themeShade="BF"/>
          <w:sz w:val="80"/>
        </w:rPr>
      </w:pPr>
      <w:r>
        <w:rPr>
          <w:rFonts w:ascii="-webkit-standard" w:eastAsia="Times New Roman" w:hAnsi="-webkit-standard"/>
          <w:bCs/>
          <w:color w:val="000000"/>
          <w:lang w:eastAsia="fr-FR"/>
        </w:rPr>
        <w:tab/>
      </w:r>
      <w:r>
        <w:rPr>
          <w:rFonts w:ascii="Comic Sans MS" w:eastAsia="Times New Roman" w:hAnsi="Comic Sans MS" w:cstheme="minorHAnsi"/>
          <w:bCs/>
          <w:color w:val="2E74B5" w:themeColor="accent5" w:themeShade="BF"/>
          <w:sz w:val="80"/>
        </w:rPr>
        <w:t xml:space="preserve">Commission mer et </w:t>
      </w:r>
    </w:p>
    <w:p w14:paraId="1323F28A" w14:textId="77777777" w:rsidR="00107755" w:rsidRDefault="00E2468F">
      <w:pPr>
        <w:spacing w:line="252" w:lineRule="auto"/>
        <w:ind w:left="202" w:right="5" w:firstLine="507"/>
        <w:rPr>
          <w:rFonts w:ascii="Comic Sans MS" w:eastAsia="Times New Roman" w:hAnsi="Comic Sans MS" w:cstheme="minorHAnsi"/>
          <w:bCs/>
          <w:color w:val="2E74B5" w:themeColor="accent5" w:themeShade="BF"/>
          <w:sz w:val="80"/>
        </w:rPr>
      </w:pPr>
      <w:r>
        <w:rPr>
          <w:rFonts w:ascii="Comic Sans MS" w:eastAsia="Times New Roman" w:hAnsi="Comic Sans MS" w:cstheme="minorHAnsi"/>
          <w:bCs/>
          <w:color w:val="2E74B5" w:themeColor="accent5" w:themeShade="BF"/>
          <w:sz w:val="80"/>
        </w:rPr>
        <w:t>Commission eau-calme</w:t>
      </w:r>
    </w:p>
    <w:p w14:paraId="651C41B7" w14:textId="77777777" w:rsidR="00107755" w:rsidRDefault="00107755">
      <w:pPr>
        <w:spacing w:after="113"/>
        <w:ind w:left="62"/>
        <w:rPr>
          <w:rFonts w:ascii="Comic Sans MS" w:hAnsi="Comic Sans MS" w:cstheme="minorHAnsi"/>
        </w:rPr>
      </w:pPr>
    </w:p>
    <w:p w14:paraId="0812026B" w14:textId="77777777" w:rsidR="00107755" w:rsidRDefault="00E2468F">
      <w:pPr>
        <w:ind w:left="709"/>
        <w:rPr>
          <w:rFonts w:ascii="Comic Sans MS" w:hAnsi="Comic Sans MS" w:cstheme="minorHAnsi"/>
          <w:sz w:val="44"/>
          <w:szCs w:val="44"/>
        </w:rPr>
      </w:pPr>
      <w:r>
        <w:rPr>
          <w:rFonts w:ascii="Comic Sans MS" w:hAnsi="Comic Sans MS" w:cstheme="minorHAnsi"/>
          <w:b/>
          <w:sz w:val="44"/>
          <w:szCs w:val="44"/>
        </w:rPr>
        <w:t xml:space="preserve"> Navigation en Charente-Maritime</w:t>
      </w:r>
      <w:r>
        <w:rPr>
          <w:rFonts w:ascii="Comic Sans MS" w:hAnsi="Comic Sans MS" w:cstheme="minorHAnsi"/>
          <w:sz w:val="44"/>
          <w:szCs w:val="44"/>
        </w:rPr>
        <w:t xml:space="preserve"> </w:t>
      </w:r>
    </w:p>
    <w:p w14:paraId="35F37CCB" w14:textId="77777777" w:rsidR="00107755" w:rsidRDefault="00107755">
      <w:pPr>
        <w:ind w:left="709"/>
        <w:rPr>
          <w:rFonts w:ascii="Comic Sans MS" w:hAnsi="Comic Sans MS" w:cstheme="minorHAnsi"/>
          <w:sz w:val="44"/>
          <w:szCs w:val="44"/>
        </w:rPr>
      </w:pPr>
    </w:p>
    <w:p w14:paraId="59073AE1" w14:textId="77777777" w:rsidR="00107755" w:rsidRDefault="00107755">
      <w:pPr>
        <w:spacing w:after="151"/>
        <w:ind w:left="62"/>
        <w:jc w:val="center"/>
        <w:rPr>
          <w:rFonts w:asciiTheme="minorHAnsi" w:hAnsiTheme="minorHAnsi" w:cstheme="minorHAnsi"/>
        </w:rPr>
      </w:pPr>
    </w:p>
    <w:p w14:paraId="056AC05B" w14:textId="77777777" w:rsidR="00107755" w:rsidRDefault="00E2468F">
      <w:pPr>
        <w:pStyle w:val="Titre1"/>
        <w:ind w:left="1" w:firstLine="708"/>
        <w:jc w:val="center"/>
        <w:rPr>
          <w:rFonts w:ascii="Comic Sans MS" w:hAnsi="Comic Sans MS" w:cstheme="minorHAnsi"/>
          <w:color w:val="6699CC"/>
          <w:sz w:val="40"/>
          <w:szCs w:val="40"/>
        </w:rPr>
      </w:pPr>
      <w:r>
        <w:rPr>
          <w:rFonts w:ascii="Comic Sans MS" w:hAnsi="Comic Sans MS" w:cstheme="minorHAnsi"/>
          <w:sz w:val="40"/>
          <w:szCs w:val="40"/>
          <w:bdr w:val="single" w:sz="2" w:space="1" w:color="000000" w:shadow="1"/>
        </w:rPr>
        <w:t>Du samedi 4 au lundi 6 juin 2022</w:t>
      </w:r>
    </w:p>
    <w:p w14:paraId="6B6204C6" w14:textId="77777777" w:rsidR="00107755" w:rsidRDefault="00107755">
      <w:pPr>
        <w:spacing w:after="94"/>
        <w:jc w:val="center"/>
      </w:pPr>
    </w:p>
    <w:p w14:paraId="2A5E1618" w14:textId="77777777" w:rsidR="00107755" w:rsidRDefault="00107755">
      <w:pPr>
        <w:spacing w:after="105"/>
        <w:ind w:left="57"/>
        <w:jc w:val="center"/>
        <w:rPr>
          <w:rFonts w:asciiTheme="minorHAnsi" w:hAnsiTheme="minorHAnsi" w:cstheme="minorHAnsi"/>
        </w:rPr>
      </w:pPr>
    </w:p>
    <w:p w14:paraId="76825B6D" w14:textId="77777777" w:rsidR="00107755" w:rsidRDefault="00E2468F">
      <w:pPr>
        <w:spacing w:after="105"/>
        <w:ind w:left="57"/>
        <w:jc w:val="center"/>
        <w:rPr>
          <w:rFonts w:asciiTheme="minorHAnsi" w:hAnsiTheme="minorHAnsi" w:cstheme="minorHAnsi"/>
        </w:rPr>
      </w:pPr>
      <w:r>
        <w:rPr>
          <w:noProof/>
        </w:rPr>
        <w:drawing>
          <wp:inline distT="0" distB="0" distL="0" distR="0" wp14:anchorId="4D0434B0" wp14:editId="356632E8">
            <wp:extent cx="1828800" cy="1828800"/>
            <wp:effectExtent l="0" t="0" r="0" b="0"/>
            <wp:docPr id="4" name="Image 7" descr="Image result for Fort Bo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7" descr="Image result for Fort Boyard"/>
                    <pic:cNvPicPr>
                      <a:picLocks noChangeAspect="1" noChangeArrowheads="1"/>
                    </pic:cNvPicPr>
                  </pic:nvPicPr>
                  <pic:blipFill>
                    <a:blip r:embed="rId13"/>
                    <a:stretch>
                      <a:fillRect/>
                    </a:stretch>
                  </pic:blipFill>
                  <pic:spPr bwMode="auto">
                    <a:xfrm>
                      <a:off x="0" y="0"/>
                      <a:ext cx="1828800" cy="1828800"/>
                    </a:xfrm>
                    <a:prstGeom prst="rect">
                      <a:avLst/>
                    </a:prstGeom>
                  </pic:spPr>
                </pic:pic>
              </a:graphicData>
            </a:graphic>
          </wp:inline>
        </w:drawing>
      </w:r>
      <w:r>
        <w:rPr>
          <w:noProof/>
        </w:rPr>
        <w:drawing>
          <wp:inline distT="0" distB="0" distL="0" distR="0" wp14:anchorId="2CBBC87F" wp14:editId="3B077E4A">
            <wp:extent cx="2362200" cy="1504950"/>
            <wp:effectExtent l="0" t="0" r="0" b="0"/>
            <wp:docPr id="5" name="Image 8" descr="Résultat d’image pour Photo Phare Cordouan. Taille: 192 x 106. Source: aventurieu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8" descr="Résultat d’image pour Photo Phare Cordouan. Taille: 192 x 106. Source: aventurieux.com"/>
                    <pic:cNvPicPr>
                      <a:picLocks noChangeAspect="1" noChangeArrowheads="1"/>
                    </pic:cNvPicPr>
                  </pic:nvPicPr>
                  <pic:blipFill>
                    <a:blip r:embed="rId14"/>
                    <a:stretch>
                      <a:fillRect/>
                    </a:stretch>
                  </pic:blipFill>
                  <pic:spPr bwMode="auto">
                    <a:xfrm>
                      <a:off x="0" y="0"/>
                      <a:ext cx="2362200" cy="1504950"/>
                    </a:xfrm>
                    <a:prstGeom prst="rect">
                      <a:avLst/>
                    </a:prstGeom>
                  </pic:spPr>
                </pic:pic>
              </a:graphicData>
            </a:graphic>
          </wp:inline>
        </w:drawing>
      </w:r>
      <w:r>
        <w:t xml:space="preserve"> </w:t>
      </w:r>
      <w:r>
        <w:rPr>
          <w:noProof/>
        </w:rPr>
        <w:drawing>
          <wp:inline distT="0" distB="0" distL="0" distR="0" wp14:anchorId="2984A1AB" wp14:editId="603AED38">
            <wp:extent cx="4133850" cy="2248535"/>
            <wp:effectExtent l="0" t="0" r="0" b="0"/>
            <wp:docPr id="6" name="Image2" descr="Une image contenant eau, extérieur, ciel, bat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Une image contenant eau, extérieur, ciel, bateau&#10;&#10;Description générée automatiquement"/>
                    <pic:cNvPicPr>
                      <a:picLocks noChangeAspect="1" noChangeArrowheads="1"/>
                    </pic:cNvPicPr>
                  </pic:nvPicPr>
                  <pic:blipFill>
                    <a:blip r:embed="rId15"/>
                    <a:stretch>
                      <a:fillRect/>
                    </a:stretch>
                  </pic:blipFill>
                  <pic:spPr bwMode="auto">
                    <a:xfrm>
                      <a:off x="0" y="0"/>
                      <a:ext cx="4133850" cy="2248535"/>
                    </a:xfrm>
                    <a:prstGeom prst="rect">
                      <a:avLst/>
                    </a:prstGeom>
                  </pic:spPr>
                </pic:pic>
              </a:graphicData>
            </a:graphic>
          </wp:inline>
        </w:drawing>
      </w:r>
    </w:p>
    <w:p w14:paraId="01FA5418" w14:textId="77777777" w:rsidR="00107755" w:rsidRDefault="00107755">
      <w:pPr>
        <w:ind w:right="-764"/>
        <w:jc w:val="center"/>
        <w:rPr>
          <w:rFonts w:asciiTheme="minorHAnsi" w:hAnsiTheme="minorHAnsi" w:cstheme="minorHAnsi"/>
        </w:rPr>
      </w:pPr>
    </w:p>
    <w:p w14:paraId="7B78DAFB" w14:textId="77777777" w:rsidR="00107755" w:rsidRDefault="00107755">
      <w:pPr>
        <w:ind w:left="48"/>
        <w:jc w:val="center"/>
        <w:rPr>
          <w:rFonts w:asciiTheme="minorHAnsi" w:hAnsiTheme="minorHAnsi" w:cstheme="minorHAnsi"/>
        </w:rPr>
      </w:pPr>
    </w:p>
    <w:p w14:paraId="6675CD37" w14:textId="77777777" w:rsidR="00107755" w:rsidRDefault="00107755">
      <w:pPr>
        <w:ind w:left="48"/>
        <w:jc w:val="center"/>
        <w:rPr>
          <w:rFonts w:asciiTheme="minorHAnsi" w:hAnsiTheme="minorHAnsi" w:cstheme="minorHAnsi"/>
        </w:rPr>
      </w:pPr>
    </w:p>
    <w:p w14:paraId="504E9577" w14:textId="77777777" w:rsidR="00107755" w:rsidRDefault="00107755">
      <w:pPr>
        <w:ind w:left="48"/>
        <w:jc w:val="center"/>
        <w:rPr>
          <w:rFonts w:asciiTheme="minorHAnsi" w:hAnsiTheme="minorHAnsi" w:cstheme="minorHAnsi"/>
        </w:rPr>
      </w:pPr>
    </w:p>
    <w:p w14:paraId="71C8D1F1" w14:textId="77777777" w:rsidR="00107755" w:rsidRDefault="00107755">
      <w:pPr>
        <w:ind w:left="48"/>
        <w:jc w:val="center"/>
        <w:rPr>
          <w:rFonts w:asciiTheme="minorHAnsi" w:hAnsiTheme="minorHAnsi" w:cstheme="minorHAnsi"/>
        </w:rPr>
      </w:pPr>
    </w:p>
    <w:p w14:paraId="402AF0FA" w14:textId="77777777" w:rsidR="00107755" w:rsidRDefault="00107755">
      <w:pPr>
        <w:ind w:left="48"/>
        <w:jc w:val="center"/>
        <w:rPr>
          <w:rFonts w:asciiTheme="minorHAnsi" w:hAnsiTheme="minorHAnsi" w:cstheme="minorHAnsi"/>
        </w:rPr>
      </w:pPr>
    </w:p>
    <w:p w14:paraId="4A6B8C59" w14:textId="77777777" w:rsidR="00107755" w:rsidRDefault="00E2468F">
      <w:pPr>
        <w:ind w:left="62"/>
        <w:jc w:val="center"/>
        <w:rPr>
          <w:rFonts w:asciiTheme="minorHAnsi" w:hAnsiTheme="minorHAnsi" w:cstheme="minorHAnsi"/>
        </w:rPr>
      </w:pPr>
      <w:r>
        <w:rPr>
          <w:rFonts w:cstheme="minorHAnsi"/>
          <w:b/>
          <w:color w:val="0084D1"/>
          <w:sz w:val="28"/>
        </w:rPr>
        <w:t xml:space="preserve"> </w:t>
      </w:r>
    </w:p>
    <w:p w14:paraId="1AF410E5" w14:textId="77777777" w:rsidR="00107755" w:rsidRDefault="00E2468F">
      <w:pPr>
        <w:ind w:left="1884"/>
      </w:pPr>
      <w:r>
        <w:rPr>
          <w:rFonts w:cstheme="minorHAnsi"/>
          <w:b/>
          <w:sz w:val="28"/>
        </w:rPr>
        <w:t xml:space="preserve">Organisation et encadrement : </w:t>
      </w:r>
    </w:p>
    <w:p w14:paraId="2038DD83" w14:textId="77777777" w:rsidR="00107755" w:rsidRDefault="00E2468F">
      <w:pPr>
        <w:ind w:left="1884"/>
        <w:rPr>
          <w:rFonts w:cstheme="minorHAnsi"/>
          <w:b/>
          <w:sz w:val="28"/>
        </w:rPr>
      </w:pPr>
      <w:r>
        <w:rPr>
          <w:rFonts w:cstheme="minorHAnsi"/>
          <w:b/>
          <w:sz w:val="28"/>
        </w:rPr>
        <w:t xml:space="preserve"> </w:t>
      </w:r>
      <w:r>
        <w:rPr>
          <w:rFonts w:cstheme="minorHAnsi"/>
          <w:b/>
          <w:sz w:val="28"/>
        </w:rPr>
        <w:tab/>
      </w:r>
      <w:r>
        <w:rPr>
          <w:rFonts w:cstheme="minorHAnsi"/>
          <w:b/>
          <w:sz w:val="28"/>
        </w:rPr>
        <w:tab/>
        <w:t>Christophe BONNIN (SNTM)</w:t>
      </w:r>
    </w:p>
    <w:p w14:paraId="4096A688" w14:textId="77777777" w:rsidR="00107755" w:rsidRDefault="00E2468F">
      <w:pPr>
        <w:ind w:left="1884"/>
        <w:rPr>
          <w:rFonts w:cstheme="minorHAnsi"/>
          <w:b/>
          <w:sz w:val="28"/>
        </w:rPr>
      </w:pPr>
      <w:r>
        <w:rPr>
          <w:rFonts w:cstheme="minorHAnsi"/>
          <w:b/>
          <w:sz w:val="28"/>
        </w:rPr>
        <w:tab/>
      </w:r>
      <w:r>
        <w:rPr>
          <w:rFonts w:cstheme="minorHAnsi"/>
          <w:b/>
          <w:sz w:val="28"/>
        </w:rPr>
        <w:tab/>
        <w:t>Jacky BIRONNEAU (SNTM)</w:t>
      </w:r>
    </w:p>
    <w:p w14:paraId="6E7F953B" w14:textId="77777777" w:rsidR="00107755" w:rsidRDefault="00E2468F">
      <w:pPr>
        <w:ind w:left="2592" w:firstLine="240"/>
        <w:rPr>
          <w:rFonts w:cstheme="minorHAnsi"/>
          <w:b/>
          <w:sz w:val="28"/>
        </w:rPr>
      </w:pPr>
      <w:r>
        <w:rPr>
          <w:rFonts w:cstheme="minorHAnsi"/>
          <w:b/>
          <w:sz w:val="28"/>
        </w:rPr>
        <w:t>Eric FEUILLARD (CRIFCK/Eau Calme - TORCY)</w:t>
      </w:r>
    </w:p>
    <w:p w14:paraId="2F8CF2DE" w14:textId="77777777" w:rsidR="00107755" w:rsidRDefault="00E2468F">
      <w:pPr>
        <w:ind w:left="1884"/>
        <w:rPr>
          <w:rFonts w:cstheme="minorHAnsi"/>
          <w:b/>
          <w:i/>
          <w:iCs/>
          <w:sz w:val="28"/>
        </w:rPr>
      </w:pPr>
      <w:r>
        <w:rPr>
          <w:rFonts w:cstheme="minorHAnsi"/>
          <w:b/>
          <w:sz w:val="28"/>
        </w:rPr>
        <w:tab/>
      </w:r>
      <w:r>
        <w:rPr>
          <w:rFonts w:cstheme="minorHAnsi"/>
          <w:b/>
          <w:sz w:val="28"/>
        </w:rPr>
        <w:tab/>
        <w:t xml:space="preserve">Joël DUGAY </w:t>
      </w:r>
      <w:proofErr w:type="gramStart"/>
      <w:r>
        <w:rPr>
          <w:rFonts w:cstheme="minorHAnsi"/>
          <w:b/>
          <w:sz w:val="28"/>
        </w:rPr>
        <w:t>( CRIFCK</w:t>
      </w:r>
      <w:proofErr w:type="gramEnd"/>
      <w:r>
        <w:rPr>
          <w:rFonts w:cstheme="minorHAnsi"/>
          <w:b/>
          <w:sz w:val="28"/>
        </w:rPr>
        <w:t xml:space="preserve">/Mer - </w:t>
      </w:r>
      <w:r>
        <w:rPr>
          <w:rFonts w:cstheme="minorHAnsi"/>
          <w:b/>
          <w:i/>
          <w:iCs/>
          <w:sz w:val="28"/>
        </w:rPr>
        <w:t>US-Créteil)</w:t>
      </w:r>
    </w:p>
    <w:p w14:paraId="4D4E00FF" w14:textId="77777777" w:rsidR="00107755" w:rsidRDefault="00107755">
      <w:pPr>
        <w:ind w:left="1884"/>
        <w:rPr>
          <w:rFonts w:cstheme="minorHAnsi"/>
          <w:b/>
          <w:i/>
          <w:iCs/>
          <w:sz w:val="28"/>
        </w:rPr>
      </w:pPr>
    </w:p>
    <w:p w14:paraId="44890204" w14:textId="77777777" w:rsidR="00107755" w:rsidRDefault="00E2468F">
      <w:pPr>
        <w:ind w:left="1884"/>
      </w:pPr>
      <w:r>
        <w:rPr>
          <w:rFonts w:cstheme="minorHAnsi"/>
          <w:b/>
          <w:sz w:val="28"/>
        </w:rPr>
        <w:tab/>
      </w:r>
      <w:r>
        <w:rPr>
          <w:rFonts w:cstheme="minorHAnsi"/>
          <w:b/>
          <w:sz w:val="28"/>
        </w:rPr>
        <w:tab/>
      </w:r>
    </w:p>
    <w:p w14:paraId="571F22F3" w14:textId="77777777" w:rsidR="00107755" w:rsidRDefault="00107755">
      <w:pPr>
        <w:ind w:left="48"/>
        <w:jc w:val="center"/>
        <w:rPr>
          <w:rFonts w:cstheme="minorHAnsi"/>
          <w:b/>
          <w:color w:val="00000A"/>
        </w:rPr>
      </w:pPr>
    </w:p>
    <w:p w14:paraId="608CB9C3" w14:textId="77777777" w:rsidR="00107755" w:rsidRDefault="00E2468F">
      <w:pPr>
        <w:ind w:left="48"/>
        <w:rPr>
          <w:rFonts w:cstheme="minorHAnsi"/>
          <w:b/>
          <w:color w:val="00000A"/>
          <w:u w:val="single"/>
        </w:rPr>
      </w:pPr>
      <w:r>
        <w:rPr>
          <w:rFonts w:cstheme="minorHAnsi"/>
          <w:b/>
          <w:color w:val="00000A"/>
          <w:u w:val="single"/>
        </w:rPr>
        <w:t>Objectif de la rencontre</w:t>
      </w:r>
    </w:p>
    <w:p w14:paraId="11BF66DA" w14:textId="77777777" w:rsidR="00107755" w:rsidRDefault="00107755">
      <w:pPr>
        <w:ind w:left="48"/>
        <w:rPr>
          <w:rFonts w:cstheme="minorHAnsi"/>
          <w:b/>
          <w:color w:val="00000A"/>
          <w:u w:val="single"/>
        </w:rPr>
      </w:pPr>
    </w:p>
    <w:p w14:paraId="76D97A15" w14:textId="77777777" w:rsidR="00107755" w:rsidRDefault="00E2468F">
      <w:pPr>
        <w:ind w:left="48"/>
        <w:jc w:val="both"/>
        <w:rPr>
          <w:rFonts w:cstheme="minorHAnsi"/>
          <w:bCs/>
          <w:color w:val="00000A"/>
        </w:rPr>
      </w:pPr>
      <w:r>
        <w:rPr>
          <w:rFonts w:cstheme="minorHAnsi"/>
          <w:bCs/>
          <w:color w:val="00000A"/>
        </w:rPr>
        <w:t xml:space="preserve">Naviguer de la Charente vers la mer, découverte du </w:t>
      </w:r>
      <w:r>
        <w:t>pertuis d’Antioche et les forts maritimes de sa ceinture de feu voulu par Louis XIV et conçue par Vauban pour la protection de l’Arsenal de Rochefort et de sa Corderie Royal</w:t>
      </w:r>
    </w:p>
    <w:p w14:paraId="102D5D03" w14:textId="77777777" w:rsidR="00107755" w:rsidRDefault="00107755">
      <w:pPr>
        <w:ind w:left="48"/>
        <w:jc w:val="both"/>
        <w:rPr>
          <w:rFonts w:cstheme="minorHAnsi"/>
          <w:bCs/>
          <w:color w:val="00000A"/>
        </w:rPr>
      </w:pPr>
    </w:p>
    <w:p w14:paraId="3755E66D" w14:textId="2C0E461F" w:rsidR="00107755" w:rsidRDefault="00E2468F">
      <w:pPr>
        <w:pStyle w:val="Standard"/>
        <w:numPr>
          <w:ilvl w:val="0"/>
          <w:numId w:val="5"/>
        </w:numPr>
        <w:rPr>
          <w:rFonts w:ascii="Calibri" w:hAnsi="Calibri"/>
          <w:szCs w:val="24"/>
        </w:rPr>
      </w:pPr>
      <w:r>
        <w:rPr>
          <w:rFonts w:ascii="Calibri" w:hAnsi="Calibri" w:cstheme="minorHAnsi"/>
          <w:bCs/>
          <w:color w:val="00000A"/>
          <w:szCs w:val="24"/>
        </w:rPr>
        <w:t xml:space="preserve">Navigation découverte de la Charente avec ces </w:t>
      </w:r>
      <w:r>
        <w:rPr>
          <w:rFonts w:ascii="Calibri" w:hAnsi="Calibri"/>
          <w:szCs w:val="24"/>
        </w:rPr>
        <w:t xml:space="preserve">5 îles (Oléron, Ré, Aix, Madame et </w:t>
      </w:r>
      <w:proofErr w:type="spellStart"/>
      <w:r>
        <w:rPr>
          <w:rFonts w:ascii="Calibri" w:hAnsi="Calibri"/>
          <w:szCs w:val="24"/>
        </w:rPr>
        <w:t>Nôle</w:t>
      </w:r>
      <w:proofErr w:type="spellEnd"/>
      <w:r>
        <w:rPr>
          <w:rFonts w:ascii="Calibri" w:hAnsi="Calibri"/>
          <w:szCs w:val="24"/>
        </w:rPr>
        <w:t>). L’île d'Aix étant la plus méridional des îles du Ponant.</w:t>
      </w:r>
    </w:p>
    <w:p w14:paraId="7575AF1F" w14:textId="77777777" w:rsidR="00107755" w:rsidRDefault="00E2468F">
      <w:pPr>
        <w:pStyle w:val="Paragraphedeliste"/>
        <w:numPr>
          <w:ilvl w:val="0"/>
          <w:numId w:val="5"/>
        </w:numPr>
        <w:suppressAutoHyphens w:val="0"/>
        <w:spacing w:after="0"/>
        <w:contextualSpacing/>
        <w:textAlignment w:val="auto"/>
        <w:rPr>
          <w:rFonts w:ascii="Calibri" w:hAnsi="Calibri"/>
          <w:sz w:val="24"/>
          <w:szCs w:val="24"/>
        </w:rPr>
      </w:pPr>
      <w:r>
        <w:rPr>
          <w:rFonts w:ascii="Calibri" w:hAnsi="Calibri" w:cstheme="minorHAnsi"/>
          <w:bCs/>
          <w:color w:val="00000A"/>
          <w:sz w:val="24"/>
          <w:szCs w:val="24"/>
        </w:rPr>
        <w:t xml:space="preserve">Les estuaires : Gironde, Seudre, Charente, la Sèvre Niortaise, les baies, les pertuis, les fortifications, le bassin ostréicole de Marennes /Oléron … </w:t>
      </w:r>
    </w:p>
    <w:p w14:paraId="3ECC3C10" w14:textId="77777777" w:rsidR="00107755" w:rsidRDefault="00E2468F">
      <w:pPr>
        <w:pStyle w:val="Paragraphedeliste"/>
        <w:numPr>
          <w:ilvl w:val="0"/>
          <w:numId w:val="5"/>
        </w:numPr>
        <w:suppressAutoHyphens w:val="0"/>
        <w:spacing w:after="0"/>
        <w:contextualSpacing/>
        <w:textAlignment w:val="auto"/>
      </w:pPr>
      <w:r>
        <w:rPr>
          <w:rFonts w:ascii="Calibri" w:hAnsi="Calibri" w:cstheme="minorHAnsi"/>
          <w:bCs/>
          <w:color w:val="00000A"/>
          <w:sz w:val="24"/>
          <w:szCs w:val="24"/>
        </w:rPr>
        <w:t>Navigation de la rivière à la mer</w:t>
      </w:r>
    </w:p>
    <w:p w14:paraId="3C28F8C5" w14:textId="581FDFD3" w:rsidR="00107755" w:rsidRDefault="00E2468F">
      <w:pPr>
        <w:pStyle w:val="Paragraphedeliste"/>
        <w:numPr>
          <w:ilvl w:val="0"/>
          <w:numId w:val="5"/>
        </w:numPr>
        <w:suppressAutoHyphens w:val="0"/>
        <w:spacing w:after="0"/>
        <w:contextualSpacing/>
        <w:textAlignment w:val="auto"/>
        <w:rPr>
          <w:sz w:val="24"/>
          <w:szCs w:val="24"/>
        </w:rPr>
      </w:pPr>
      <w:r>
        <w:rPr>
          <w:rFonts w:ascii="Calibri" w:hAnsi="Calibri" w:cstheme="minorHAnsi"/>
          <w:bCs/>
          <w:color w:val="00000A"/>
          <w:sz w:val="24"/>
          <w:szCs w:val="24"/>
        </w:rPr>
        <w:t>Selon la météo, navigation vers le phare de Cordouan</w:t>
      </w:r>
      <w:r w:rsidR="00B25ABA">
        <w:rPr>
          <w:rFonts w:ascii="Calibri" w:hAnsi="Calibri" w:cstheme="minorHAnsi"/>
          <w:bCs/>
          <w:color w:val="00000A"/>
          <w:sz w:val="24"/>
          <w:szCs w:val="24"/>
        </w:rPr>
        <w:t xml:space="preserve"> (option)</w:t>
      </w:r>
    </w:p>
    <w:p w14:paraId="46F1C18C" w14:textId="76E33A6C" w:rsidR="00107755" w:rsidRDefault="00E2468F">
      <w:pPr>
        <w:spacing w:after="28" w:line="247" w:lineRule="auto"/>
        <w:rPr>
          <w:rFonts w:cstheme="minorHAnsi"/>
          <w:b/>
          <w:bCs/>
          <w:color w:val="00000A"/>
          <w:u w:val="single"/>
        </w:rPr>
      </w:pPr>
      <w:r>
        <w:rPr>
          <w:rFonts w:cstheme="minorHAnsi"/>
          <w:b/>
          <w:bCs/>
          <w:color w:val="00000A"/>
          <w:u w:val="single"/>
        </w:rPr>
        <w:t xml:space="preserve"> </w:t>
      </w:r>
      <w:r w:rsidR="006C4630">
        <w:rPr>
          <w:rFonts w:cstheme="minorHAnsi"/>
          <w:b/>
          <w:bCs/>
          <w:color w:val="00000A"/>
          <w:u w:val="single"/>
        </w:rPr>
        <w:t xml:space="preserve">Navigations </w:t>
      </w:r>
      <w:r>
        <w:rPr>
          <w:rFonts w:cstheme="minorHAnsi"/>
          <w:b/>
          <w:bCs/>
          <w:color w:val="00000A"/>
          <w:u w:val="single"/>
        </w:rPr>
        <w:t>proposé</w:t>
      </w:r>
      <w:r w:rsidR="006C4630">
        <w:rPr>
          <w:rFonts w:cstheme="minorHAnsi"/>
          <w:b/>
          <w:bCs/>
          <w:color w:val="00000A"/>
          <w:u w:val="single"/>
        </w:rPr>
        <w:t>es</w:t>
      </w:r>
    </w:p>
    <w:p w14:paraId="439AFAC4" w14:textId="1F11CF57" w:rsidR="00107755" w:rsidRDefault="00107755">
      <w:pPr>
        <w:spacing w:after="28" w:line="247" w:lineRule="auto"/>
        <w:rPr>
          <w:rFonts w:cstheme="minorHAnsi"/>
          <w:b/>
          <w:bCs/>
          <w:color w:val="00000A"/>
          <w:u w:val="single"/>
        </w:rPr>
      </w:pPr>
    </w:p>
    <w:p w14:paraId="094BFA5A" w14:textId="1ED6EC9B" w:rsidR="006C4630" w:rsidRDefault="006C4630">
      <w:pPr>
        <w:spacing w:after="28" w:line="247" w:lineRule="auto"/>
        <w:rPr>
          <w:rFonts w:cstheme="minorHAnsi"/>
          <w:b/>
          <w:bCs/>
          <w:color w:val="00000A"/>
          <w:u w:val="single"/>
        </w:rPr>
      </w:pPr>
      <w:r>
        <w:rPr>
          <w:rFonts w:cstheme="minorHAnsi"/>
          <w:b/>
          <w:bCs/>
          <w:color w:val="00000A"/>
          <w:u w:val="single"/>
        </w:rPr>
        <w:t>Samedi 4 juin</w:t>
      </w:r>
    </w:p>
    <w:p w14:paraId="072606A7" w14:textId="569A8D53" w:rsidR="006C4630" w:rsidRDefault="006C4630" w:rsidP="006C4630">
      <w:pPr>
        <w:pStyle w:val="Paragraphedeliste"/>
        <w:numPr>
          <w:ilvl w:val="0"/>
          <w:numId w:val="10"/>
        </w:numPr>
        <w:spacing w:after="28" w:line="247" w:lineRule="auto"/>
      </w:pPr>
      <w:r w:rsidRPr="00B25ABA">
        <w:rPr>
          <w:b/>
          <w:bCs/>
        </w:rPr>
        <w:t>Option 1</w:t>
      </w:r>
      <w:r>
        <w:t xml:space="preserve"> : Saint Savinien - </w:t>
      </w:r>
      <w:proofErr w:type="spellStart"/>
      <w:r>
        <w:t>Tonnay</w:t>
      </w:r>
      <w:proofErr w:type="spellEnd"/>
      <w:r>
        <w:t xml:space="preserve"> Charente – Saint Savinien (40 Km) Avantage, on part de l’eau douce pour aller naviguer sur l’Estuaire. Mise à l’eau 10h45 - 11h00 Ecluse 11h15 à 13h30 (descente vers </w:t>
      </w:r>
      <w:proofErr w:type="spellStart"/>
      <w:r>
        <w:t>Tonnay</w:t>
      </w:r>
      <w:proofErr w:type="spellEnd"/>
      <w:r>
        <w:t xml:space="preserve"> Charente). 15h00 à 17h30, remontée (max 18h00 pour l’écluse). </w:t>
      </w:r>
    </w:p>
    <w:p w14:paraId="0D23E56B" w14:textId="46721263" w:rsidR="00107755" w:rsidRDefault="006C4630" w:rsidP="006C4630">
      <w:pPr>
        <w:pStyle w:val="Paragraphedeliste"/>
        <w:numPr>
          <w:ilvl w:val="0"/>
          <w:numId w:val="10"/>
        </w:numPr>
        <w:spacing w:after="28" w:line="247" w:lineRule="auto"/>
      </w:pPr>
      <w:r w:rsidRPr="00B25ABA">
        <w:rPr>
          <w:b/>
          <w:bCs/>
        </w:rPr>
        <w:t>Option 2</w:t>
      </w:r>
      <w:r>
        <w:t xml:space="preserve"> : </w:t>
      </w:r>
      <w:proofErr w:type="spellStart"/>
      <w:r>
        <w:t>Tonnay</w:t>
      </w:r>
      <w:proofErr w:type="spellEnd"/>
      <w:r>
        <w:t xml:space="preserve"> Charente - Soubise – </w:t>
      </w:r>
      <w:proofErr w:type="spellStart"/>
      <w:r>
        <w:t>Tonay</w:t>
      </w:r>
      <w:proofErr w:type="spellEnd"/>
      <w:r>
        <w:t xml:space="preserve"> Charente (30 Km) Avantage, pas d’écluses, Rochefort, Pont Transbordeur. Navigation de 11H30 à 17h30 Note : Recherche à faire pour estimer le décalage de marée haute au niveau de Sain Savinien (peut-être 30 minutes ?) Remarque : L’option 2 est plus sûre question </w:t>
      </w:r>
      <w:proofErr w:type="gramStart"/>
      <w:r>
        <w:t>timing</w:t>
      </w:r>
      <w:proofErr w:type="gramEnd"/>
      <w:r>
        <w:t xml:space="preserve"> et donne plus d’aide de courant pour le retour</w:t>
      </w:r>
    </w:p>
    <w:p w14:paraId="10B5E556" w14:textId="7CA33334" w:rsidR="006C4630" w:rsidRPr="006C4630" w:rsidRDefault="006C4630" w:rsidP="006C4630">
      <w:pPr>
        <w:spacing w:after="28" w:line="247" w:lineRule="auto"/>
        <w:rPr>
          <w:rFonts w:cstheme="minorHAnsi"/>
          <w:b/>
          <w:bCs/>
          <w:color w:val="00000A"/>
          <w:u w:val="single"/>
        </w:rPr>
      </w:pPr>
      <w:r w:rsidRPr="006C4630">
        <w:rPr>
          <w:rFonts w:cstheme="minorHAnsi"/>
          <w:b/>
          <w:bCs/>
          <w:color w:val="00000A"/>
          <w:u w:val="single"/>
        </w:rPr>
        <w:t>Dimanche</w:t>
      </w:r>
      <w:r w:rsidR="008272B3">
        <w:rPr>
          <w:rFonts w:cstheme="minorHAnsi"/>
          <w:b/>
          <w:bCs/>
          <w:color w:val="00000A"/>
          <w:u w:val="single"/>
        </w:rPr>
        <w:t xml:space="preserve"> 5 juin</w:t>
      </w:r>
    </w:p>
    <w:p w14:paraId="1AF8C3D1" w14:textId="77777777" w:rsidR="006C4630" w:rsidRDefault="006C4630">
      <w:pPr>
        <w:spacing w:after="28" w:line="247" w:lineRule="auto"/>
        <w:ind w:left="1440"/>
        <w:rPr>
          <w:rFonts w:cstheme="minorHAnsi"/>
          <w:color w:val="00000A"/>
        </w:rPr>
      </w:pPr>
    </w:p>
    <w:p w14:paraId="2AC51F0F" w14:textId="40566704" w:rsidR="006C4630" w:rsidRPr="008272B3" w:rsidRDefault="008272B3" w:rsidP="008272B3">
      <w:pPr>
        <w:pStyle w:val="Paragraphedeliste"/>
        <w:numPr>
          <w:ilvl w:val="0"/>
          <w:numId w:val="11"/>
        </w:numPr>
        <w:spacing w:after="28" w:line="247" w:lineRule="auto"/>
        <w:rPr>
          <w:rFonts w:cstheme="minorHAnsi"/>
          <w:color w:val="00000A"/>
        </w:rPr>
      </w:pPr>
      <w:r>
        <w:t xml:space="preserve">Port des Barques – île Madame – Fort Boyard – île d’Aix – Fouras – Port des Barques (35 à 38 km). Mise à l’eau a entre 09h45 et 10h00 (Cale de l’embouchure de l’estuaire, devant le fort </w:t>
      </w:r>
      <w:r w:rsidR="00B25ABA">
        <w:t>Lapointe</w:t>
      </w:r>
      <w:r>
        <w:t xml:space="preserve">). 10h45 île Madame 12h00 Fort Boyard 12h45 Île d’Aix =&gt; Pause 15h30 Départ pour le tour de l’Île d’Aix puis Fort </w:t>
      </w:r>
      <w:proofErr w:type="spellStart"/>
      <w:r>
        <w:t>Enet</w:t>
      </w:r>
      <w:proofErr w:type="spellEnd"/>
      <w:r>
        <w:t xml:space="preserve"> et Fouras 18h30 Arrivée à Port des Barques</w:t>
      </w:r>
      <w:r w:rsidR="00B25ABA">
        <w:t>.</w:t>
      </w:r>
      <w:r>
        <w:t xml:space="preserve"> Arrivé à partir de 18h30 au plus tôt pour atteindre la cale avec de l’eau</w:t>
      </w:r>
    </w:p>
    <w:p w14:paraId="666EC88B" w14:textId="17ACF528" w:rsidR="006C4630" w:rsidRPr="008272B3" w:rsidRDefault="008272B3" w:rsidP="008272B3">
      <w:pPr>
        <w:spacing w:after="28" w:line="247" w:lineRule="auto"/>
        <w:rPr>
          <w:rFonts w:cstheme="minorHAnsi"/>
          <w:b/>
          <w:bCs/>
          <w:color w:val="00000A"/>
          <w:u w:val="single"/>
        </w:rPr>
      </w:pPr>
      <w:r w:rsidRPr="008272B3">
        <w:rPr>
          <w:rFonts w:cstheme="minorHAnsi"/>
          <w:b/>
          <w:bCs/>
          <w:color w:val="00000A"/>
          <w:u w:val="single"/>
        </w:rPr>
        <w:t>Lundi 6 juin</w:t>
      </w:r>
    </w:p>
    <w:p w14:paraId="65C9E788" w14:textId="4228E1EB" w:rsidR="006C4630" w:rsidRPr="008272B3" w:rsidRDefault="008272B3" w:rsidP="008272B3">
      <w:pPr>
        <w:pStyle w:val="Paragraphedeliste"/>
        <w:numPr>
          <w:ilvl w:val="0"/>
          <w:numId w:val="11"/>
        </w:numPr>
        <w:spacing w:after="28" w:line="247" w:lineRule="auto"/>
        <w:rPr>
          <w:rFonts w:cstheme="minorHAnsi"/>
          <w:color w:val="00000A"/>
        </w:rPr>
      </w:pPr>
      <w:r>
        <w:t xml:space="preserve">Navigation : Charente « Eau Douce </w:t>
      </w:r>
      <w:proofErr w:type="gramStart"/>
      <w:r>
        <w:t>»:</w:t>
      </w:r>
      <w:proofErr w:type="gramEnd"/>
      <w:r>
        <w:t xml:space="preserve"> Saint Savinien – Port d’</w:t>
      </w:r>
      <w:proofErr w:type="spellStart"/>
      <w:r>
        <w:t>Enveau</w:t>
      </w:r>
      <w:proofErr w:type="spellEnd"/>
      <w:r>
        <w:t xml:space="preserve"> - Taillebourg – Saint Savinien (20 Km) Navigation de 09h15 à 13h15.</w:t>
      </w:r>
    </w:p>
    <w:p w14:paraId="356FC166" w14:textId="200AF24D" w:rsidR="008272B3" w:rsidRPr="008272B3" w:rsidRDefault="008272B3" w:rsidP="008272B3">
      <w:pPr>
        <w:pStyle w:val="Paragraphedeliste"/>
        <w:numPr>
          <w:ilvl w:val="0"/>
          <w:numId w:val="11"/>
        </w:numPr>
        <w:spacing w:after="28" w:line="247" w:lineRule="auto"/>
        <w:rPr>
          <w:rFonts w:cstheme="minorHAnsi"/>
          <w:color w:val="00000A"/>
        </w:rPr>
      </w:pPr>
      <w:r>
        <w:t>Option : phare de Cordouan</w:t>
      </w:r>
      <w:r w:rsidR="00444720">
        <w:t xml:space="preserve"> (</w:t>
      </w:r>
      <w:r w:rsidR="009D1DEC" w:rsidRPr="009D1DEC">
        <w:rPr>
          <w:i/>
          <w:iCs/>
        </w:rPr>
        <w:t xml:space="preserve">si possible et </w:t>
      </w:r>
      <w:r w:rsidR="00444720" w:rsidRPr="009D1DEC">
        <w:rPr>
          <w:i/>
          <w:iCs/>
        </w:rPr>
        <w:t>selon la météo</w:t>
      </w:r>
      <w:r w:rsidR="00444720">
        <w:t>)</w:t>
      </w:r>
    </w:p>
    <w:p w14:paraId="3C0FAD20" w14:textId="2D0B81EB" w:rsidR="006C4630" w:rsidRDefault="006C4630">
      <w:pPr>
        <w:spacing w:after="28" w:line="247" w:lineRule="auto"/>
        <w:ind w:left="1440"/>
        <w:rPr>
          <w:rFonts w:cstheme="minorHAnsi"/>
          <w:color w:val="00000A"/>
        </w:rPr>
      </w:pPr>
    </w:p>
    <w:p w14:paraId="2D83D3FD" w14:textId="35684C8E" w:rsidR="00282AE7" w:rsidRDefault="00282AE7">
      <w:pPr>
        <w:spacing w:after="28" w:line="247" w:lineRule="auto"/>
        <w:ind w:left="1440"/>
        <w:rPr>
          <w:rFonts w:cstheme="minorHAnsi"/>
          <w:color w:val="00000A"/>
        </w:rPr>
      </w:pPr>
    </w:p>
    <w:p w14:paraId="7D4DAD89" w14:textId="28076BB0" w:rsidR="00282AE7" w:rsidRDefault="00282AE7">
      <w:pPr>
        <w:spacing w:after="28" w:line="247" w:lineRule="auto"/>
        <w:ind w:left="1440"/>
        <w:rPr>
          <w:rFonts w:cstheme="minorHAnsi"/>
          <w:color w:val="00000A"/>
        </w:rPr>
      </w:pPr>
    </w:p>
    <w:p w14:paraId="3FBB0FC9" w14:textId="06596B7D" w:rsidR="00282AE7" w:rsidRDefault="00282AE7">
      <w:pPr>
        <w:spacing w:after="28" w:line="247" w:lineRule="auto"/>
        <w:ind w:left="1440"/>
        <w:rPr>
          <w:rFonts w:cstheme="minorHAnsi"/>
          <w:color w:val="00000A"/>
        </w:rPr>
      </w:pPr>
    </w:p>
    <w:p w14:paraId="2F7D493E" w14:textId="746F9727" w:rsidR="00282AE7" w:rsidRDefault="00282AE7">
      <w:pPr>
        <w:spacing w:after="28" w:line="247" w:lineRule="auto"/>
        <w:ind w:left="1440"/>
        <w:rPr>
          <w:rFonts w:cstheme="minorHAnsi"/>
          <w:color w:val="00000A"/>
        </w:rPr>
      </w:pPr>
    </w:p>
    <w:p w14:paraId="7806A5E1" w14:textId="77777777" w:rsidR="00282AE7" w:rsidRDefault="00282AE7">
      <w:pPr>
        <w:spacing w:after="28" w:line="247" w:lineRule="auto"/>
        <w:ind w:left="1440"/>
        <w:rPr>
          <w:rFonts w:cstheme="minorHAnsi"/>
          <w:color w:val="00000A"/>
        </w:rPr>
      </w:pPr>
    </w:p>
    <w:p w14:paraId="3524F9C9" w14:textId="77777777" w:rsidR="00107755" w:rsidRDefault="00E2468F">
      <w:pPr>
        <w:spacing w:after="28" w:line="247" w:lineRule="auto"/>
        <w:rPr>
          <w:rFonts w:cstheme="minorHAnsi"/>
          <w:b/>
          <w:bCs/>
          <w:color w:val="00000A"/>
          <w:u w:val="single"/>
        </w:rPr>
      </w:pPr>
      <w:r>
        <w:rPr>
          <w:rFonts w:cstheme="minorHAnsi"/>
          <w:b/>
          <w:bCs/>
          <w:color w:val="00000A"/>
          <w:u w:val="single"/>
        </w:rPr>
        <w:t>Hébergement</w:t>
      </w:r>
    </w:p>
    <w:p w14:paraId="668F6B89" w14:textId="77777777" w:rsidR="00107755" w:rsidRDefault="00107755">
      <w:pPr>
        <w:spacing w:after="28" w:line="247" w:lineRule="auto"/>
        <w:rPr>
          <w:rFonts w:cstheme="minorHAnsi"/>
          <w:b/>
          <w:bCs/>
          <w:color w:val="00000A"/>
          <w:u w:val="single"/>
        </w:rPr>
      </w:pPr>
    </w:p>
    <w:p w14:paraId="271D469B" w14:textId="77777777" w:rsidR="00107755" w:rsidRDefault="00E2468F">
      <w:pPr>
        <w:spacing w:after="28" w:line="247" w:lineRule="auto"/>
      </w:pPr>
      <w:r>
        <w:rPr>
          <w:rFonts w:cstheme="minorHAnsi"/>
          <w:color w:val="00000A"/>
        </w:rPr>
        <w:t xml:space="preserve">Au camping municipal « La Garenne » de Port des Barques </w:t>
      </w:r>
      <w:hyperlink r:id="rId16">
        <w:r>
          <w:rPr>
            <w:rStyle w:val="LienInternet"/>
          </w:rPr>
          <w:t xml:space="preserve">Camping Charente Maritime - Camping 3 </w:t>
        </w:r>
        <w:proofErr w:type="spellStart"/>
        <w:r>
          <w:rPr>
            <w:rStyle w:val="LienInternet"/>
          </w:rPr>
          <w:t>etoiles</w:t>
        </w:r>
        <w:proofErr w:type="spellEnd"/>
        <w:r>
          <w:rPr>
            <w:rStyle w:val="LienInternet"/>
          </w:rPr>
          <w:t xml:space="preserve"> </w:t>
        </w:r>
        <w:proofErr w:type="spellStart"/>
        <w:r>
          <w:rPr>
            <w:rStyle w:val="LienInternet"/>
          </w:rPr>
          <w:t>pres</w:t>
        </w:r>
        <w:proofErr w:type="spellEnd"/>
        <w:r>
          <w:rPr>
            <w:rStyle w:val="LienInternet"/>
          </w:rPr>
          <w:t xml:space="preserve"> de Royan et La Rochelle - Camping Municipal Port des Barques (camping-municipal-portdesbarques.com)</w:t>
        </w:r>
      </w:hyperlink>
    </w:p>
    <w:p w14:paraId="292A6800" w14:textId="77777777" w:rsidR="00107755" w:rsidRDefault="00107755">
      <w:pPr>
        <w:spacing w:after="28" w:line="247" w:lineRule="auto"/>
        <w:rPr>
          <w:rFonts w:cstheme="minorHAnsi"/>
          <w:color w:val="00000A"/>
        </w:rPr>
      </w:pPr>
    </w:p>
    <w:p w14:paraId="5AE48A9C" w14:textId="77777777" w:rsidR="00107755" w:rsidRDefault="00107755">
      <w:pPr>
        <w:spacing w:after="28" w:line="247" w:lineRule="auto"/>
        <w:rPr>
          <w:rFonts w:cstheme="minorHAnsi"/>
          <w:b/>
          <w:bCs/>
          <w:color w:val="00000A"/>
          <w:u w:val="single"/>
        </w:rPr>
      </w:pPr>
    </w:p>
    <w:p w14:paraId="0CA66EDF" w14:textId="77777777" w:rsidR="00107755" w:rsidRDefault="00E2468F">
      <w:pPr>
        <w:spacing w:after="28" w:line="247" w:lineRule="auto"/>
        <w:rPr>
          <w:rFonts w:cstheme="minorHAnsi"/>
          <w:b/>
          <w:bCs/>
          <w:color w:val="00000A"/>
          <w:u w:val="single"/>
        </w:rPr>
      </w:pPr>
      <w:r>
        <w:rPr>
          <w:rFonts w:cstheme="minorHAnsi"/>
          <w:b/>
          <w:bCs/>
          <w:color w:val="00000A"/>
          <w:u w:val="single"/>
        </w:rPr>
        <w:t xml:space="preserve">Niveau minimum requis </w:t>
      </w:r>
    </w:p>
    <w:p w14:paraId="67F81F93" w14:textId="77777777" w:rsidR="00107755" w:rsidRDefault="00107755">
      <w:pPr>
        <w:spacing w:after="28" w:line="247" w:lineRule="auto"/>
        <w:rPr>
          <w:rFonts w:asciiTheme="minorHAnsi" w:hAnsiTheme="minorHAnsi" w:cstheme="minorHAnsi"/>
          <w:b/>
          <w:bCs/>
          <w:u w:val="single"/>
        </w:rPr>
      </w:pPr>
    </w:p>
    <w:p w14:paraId="34E03DF1" w14:textId="77777777" w:rsidR="00107755" w:rsidRDefault="00E2468F">
      <w:pPr>
        <w:pStyle w:val="Paragraphedeliste"/>
        <w:numPr>
          <w:ilvl w:val="0"/>
          <w:numId w:val="6"/>
        </w:numPr>
        <w:suppressAutoHyphens w:val="0"/>
        <w:spacing w:after="28" w:line="247" w:lineRule="auto"/>
        <w:contextualSpacing/>
        <w:textAlignment w:val="auto"/>
        <w:rPr>
          <w:rFonts w:ascii="Calibri" w:hAnsi="Calibri"/>
        </w:rPr>
      </w:pPr>
      <w:r>
        <w:rPr>
          <w:rFonts w:ascii="Calibri" w:hAnsi="Calibri" w:cstheme="minorHAnsi"/>
          <w:color w:val="00000A"/>
          <w:sz w:val="24"/>
          <w:szCs w:val="24"/>
        </w:rPr>
        <w:t xml:space="preserve">Niveau </w:t>
      </w:r>
      <w:r>
        <w:rPr>
          <w:rFonts w:ascii="Calibri" w:hAnsi="Calibri" w:cstheme="minorHAnsi"/>
          <w:sz w:val="24"/>
          <w:szCs w:val="24"/>
        </w:rPr>
        <w:t xml:space="preserve">pagaie </w:t>
      </w:r>
      <w:r>
        <w:rPr>
          <w:rFonts w:ascii="Calibri" w:hAnsi="Calibri" w:cstheme="minorHAnsi"/>
          <w:b/>
          <w:sz w:val="24"/>
          <w:szCs w:val="24"/>
        </w:rPr>
        <w:t>verte</w:t>
      </w:r>
      <w:r>
        <w:rPr>
          <w:rFonts w:ascii="Calibri" w:hAnsi="Calibri" w:cstheme="minorHAnsi"/>
          <w:color w:val="00000A"/>
          <w:sz w:val="24"/>
          <w:szCs w:val="24"/>
        </w:rPr>
        <w:t xml:space="preserve"> </w:t>
      </w:r>
    </w:p>
    <w:p w14:paraId="19B523D7" w14:textId="77777777" w:rsidR="00107755" w:rsidRDefault="00107755">
      <w:pPr>
        <w:pStyle w:val="Paragraphedeliste"/>
        <w:spacing w:after="28" w:line="247" w:lineRule="auto"/>
        <w:ind w:left="1428"/>
        <w:rPr>
          <w:rFonts w:asciiTheme="minorHAnsi" w:hAnsiTheme="minorHAnsi" w:cstheme="minorHAnsi"/>
          <w:sz w:val="24"/>
          <w:szCs w:val="24"/>
        </w:rPr>
      </w:pPr>
    </w:p>
    <w:p w14:paraId="552CA80D" w14:textId="77777777" w:rsidR="00107755" w:rsidRDefault="00E2468F">
      <w:pPr>
        <w:spacing w:after="28" w:line="247" w:lineRule="auto"/>
      </w:pPr>
      <w:r>
        <w:rPr>
          <w:rFonts w:cstheme="minorHAnsi"/>
          <w:color w:val="00000A"/>
        </w:rPr>
        <w:t xml:space="preserve">Les </w:t>
      </w:r>
      <w:proofErr w:type="spellStart"/>
      <w:r>
        <w:rPr>
          <w:rFonts w:cstheme="minorHAnsi"/>
          <w:color w:val="00000A"/>
        </w:rPr>
        <w:t>participant.</w:t>
      </w:r>
      <w:proofErr w:type="gramStart"/>
      <w:r>
        <w:rPr>
          <w:rFonts w:cstheme="minorHAnsi"/>
          <w:color w:val="00000A"/>
        </w:rPr>
        <w:t>e.s</w:t>
      </w:r>
      <w:proofErr w:type="spellEnd"/>
      <w:proofErr w:type="gramEnd"/>
      <w:r>
        <w:rPr>
          <w:rFonts w:cstheme="minorHAnsi"/>
          <w:color w:val="00000A"/>
        </w:rPr>
        <w:t xml:space="preserve"> doivent être capables de : </w:t>
      </w:r>
    </w:p>
    <w:p w14:paraId="2D37D65D" w14:textId="77777777" w:rsidR="00107755" w:rsidRDefault="00E2468F">
      <w:pPr>
        <w:pStyle w:val="Paragraphedeliste"/>
        <w:numPr>
          <w:ilvl w:val="0"/>
          <w:numId w:val="3"/>
        </w:numPr>
        <w:suppressAutoHyphens w:val="0"/>
        <w:spacing w:after="28" w:line="247" w:lineRule="auto"/>
        <w:contextualSpacing/>
        <w:jc w:val="both"/>
        <w:textAlignment w:val="auto"/>
        <w:rPr>
          <w:rFonts w:ascii="Calibri" w:hAnsi="Calibri"/>
        </w:rPr>
      </w:pPr>
      <w:r>
        <w:rPr>
          <w:rFonts w:ascii="Calibri" w:hAnsi="Calibri" w:cstheme="minorHAnsi"/>
          <w:color w:val="00000A"/>
          <w:sz w:val="24"/>
          <w:szCs w:val="24"/>
        </w:rPr>
        <w:t xml:space="preserve">Naviguer par vent de force 2/3 Beaufort et vagues de 0,5 m, sous différentes allures de vent. </w:t>
      </w:r>
    </w:p>
    <w:p w14:paraId="522766E1" w14:textId="77777777" w:rsidR="00107755" w:rsidRDefault="00E2468F">
      <w:pPr>
        <w:pStyle w:val="Paragraphedeliste"/>
        <w:numPr>
          <w:ilvl w:val="0"/>
          <w:numId w:val="3"/>
        </w:numPr>
        <w:suppressAutoHyphens w:val="0"/>
        <w:spacing w:after="28" w:line="247" w:lineRule="auto"/>
        <w:contextualSpacing/>
        <w:jc w:val="both"/>
        <w:textAlignment w:val="auto"/>
        <w:rPr>
          <w:rFonts w:ascii="Calibri" w:hAnsi="Calibri"/>
        </w:rPr>
      </w:pPr>
      <w:r>
        <w:rPr>
          <w:rFonts w:ascii="Calibri" w:hAnsi="Calibri" w:cstheme="minorHAnsi"/>
          <w:color w:val="00000A"/>
          <w:sz w:val="24"/>
          <w:szCs w:val="24"/>
        </w:rPr>
        <w:t xml:space="preserve">Après un dessalage en eau profonde : être capable de remonter dans son embarcation avec de l’aide ou d’aider un dessalé à remonter dans son kayak. </w:t>
      </w:r>
    </w:p>
    <w:p w14:paraId="4CA2AF50" w14:textId="77777777" w:rsidR="00107755" w:rsidRDefault="00E2468F">
      <w:pPr>
        <w:pStyle w:val="Paragraphedeliste"/>
        <w:numPr>
          <w:ilvl w:val="0"/>
          <w:numId w:val="3"/>
        </w:numPr>
        <w:suppressAutoHyphens w:val="0"/>
        <w:spacing w:after="28" w:line="247" w:lineRule="auto"/>
        <w:contextualSpacing/>
        <w:jc w:val="both"/>
        <w:textAlignment w:val="auto"/>
        <w:rPr>
          <w:rFonts w:ascii="Calibri" w:hAnsi="Calibri"/>
        </w:rPr>
      </w:pPr>
      <w:r>
        <w:rPr>
          <w:rFonts w:ascii="Calibri" w:hAnsi="Calibri" w:cstheme="minorHAnsi"/>
          <w:color w:val="00000A"/>
          <w:sz w:val="24"/>
          <w:szCs w:val="24"/>
        </w:rPr>
        <w:t>Réaliser un appui pour éviter un dessalage et gérer sa direction</w:t>
      </w:r>
    </w:p>
    <w:p w14:paraId="182C6748" w14:textId="77777777" w:rsidR="00107755" w:rsidRDefault="00107755">
      <w:pPr>
        <w:pStyle w:val="Paragraphedeliste"/>
        <w:spacing w:after="28" w:line="247" w:lineRule="auto"/>
        <w:ind w:left="2145"/>
        <w:jc w:val="both"/>
        <w:rPr>
          <w:rFonts w:asciiTheme="minorHAnsi" w:hAnsiTheme="minorHAnsi" w:cstheme="minorHAnsi"/>
          <w:color w:val="000000"/>
          <w:sz w:val="24"/>
          <w:szCs w:val="24"/>
        </w:rPr>
      </w:pPr>
    </w:p>
    <w:p w14:paraId="7A82F91D" w14:textId="77777777" w:rsidR="00107755" w:rsidRDefault="00E2468F">
      <w:pPr>
        <w:pStyle w:val="Paragraphedeliste"/>
        <w:spacing w:after="28" w:line="247" w:lineRule="auto"/>
        <w:ind w:left="0"/>
        <w:jc w:val="both"/>
        <w:rPr>
          <w:rFonts w:ascii="Calibri" w:hAnsi="Calibri"/>
        </w:rPr>
      </w:pPr>
      <w:r>
        <w:rPr>
          <w:rFonts w:ascii="Calibri" w:hAnsi="Calibri" w:cstheme="minorHAnsi"/>
          <w:color w:val="00000A"/>
          <w:sz w:val="24"/>
          <w:szCs w:val="24"/>
        </w:rPr>
        <w:t>L’équipement à prévoir :</w:t>
      </w:r>
    </w:p>
    <w:p w14:paraId="0D9BC413" w14:textId="77777777" w:rsidR="00107755" w:rsidRDefault="00E2468F">
      <w:pPr>
        <w:pStyle w:val="Paragraphedeliste"/>
        <w:numPr>
          <w:ilvl w:val="0"/>
          <w:numId w:val="3"/>
        </w:numPr>
        <w:suppressAutoHyphens w:val="0"/>
        <w:spacing w:after="18" w:line="235" w:lineRule="auto"/>
        <w:contextualSpacing/>
        <w:jc w:val="both"/>
        <w:textAlignment w:val="auto"/>
        <w:rPr>
          <w:rFonts w:ascii="Calibri" w:hAnsi="Calibri"/>
        </w:rPr>
      </w:pPr>
      <w:r>
        <w:rPr>
          <w:rFonts w:ascii="Calibri" w:hAnsi="Calibri" w:cstheme="minorHAnsi"/>
          <w:color w:val="00000A"/>
          <w:sz w:val="24"/>
          <w:szCs w:val="24"/>
        </w:rPr>
        <w:t xml:space="preserve">Équipement complet pour naviguer en sécurité, </w:t>
      </w:r>
      <w:proofErr w:type="spellStart"/>
      <w:r>
        <w:rPr>
          <w:rFonts w:ascii="Calibri" w:hAnsi="Calibri" w:cstheme="minorHAnsi"/>
          <w:color w:val="00000A"/>
          <w:sz w:val="24"/>
          <w:szCs w:val="24"/>
        </w:rPr>
        <w:t>cf</w:t>
      </w:r>
      <w:proofErr w:type="spellEnd"/>
      <w:r>
        <w:rPr>
          <w:rFonts w:ascii="Calibri" w:hAnsi="Calibri" w:cstheme="minorHAnsi"/>
          <w:color w:val="00000A"/>
          <w:sz w:val="24"/>
          <w:szCs w:val="24"/>
        </w:rPr>
        <w:t xml:space="preserve"> : liste du </w:t>
      </w:r>
      <w:r>
        <w:rPr>
          <w:rFonts w:ascii="Calibri" w:hAnsi="Calibri" w:cstheme="minorHAnsi"/>
          <w:color w:val="00000A"/>
          <w:sz w:val="24"/>
          <w:szCs w:val="24"/>
          <w:u w:color="00000A"/>
        </w:rPr>
        <w:t>matériel en annexe</w:t>
      </w:r>
    </w:p>
    <w:p w14:paraId="2BBDCE2B" w14:textId="77777777" w:rsidR="00107755" w:rsidRDefault="00E2468F">
      <w:pPr>
        <w:spacing w:after="15" w:line="259" w:lineRule="auto"/>
      </w:pPr>
      <w:r>
        <w:rPr>
          <w:rFonts w:cstheme="minorHAnsi"/>
          <w:color w:val="00000A"/>
        </w:rPr>
        <w:t xml:space="preserve"> </w:t>
      </w:r>
      <w:r>
        <w:rPr>
          <w:rFonts w:cstheme="minorHAnsi"/>
          <w:color w:val="00000A"/>
        </w:rPr>
        <w:tab/>
        <w:t xml:space="preserve"> </w:t>
      </w:r>
    </w:p>
    <w:p w14:paraId="2B9B031E" w14:textId="77777777" w:rsidR="00107755" w:rsidRDefault="00E2468F">
      <w:pPr>
        <w:spacing w:after="28" w:line="247" w:lineRule="auto"/>
        <w:jc w:val="both"/>
      </w:pPr>
      <w:r>
        <w:rPr>
          <w:rFonts w:cstheme="minorHAnsi"/>
          <w:color w:val="00000A"/>
        </w:rPr>
        <w:t xml:space="preserve">Les navigations sont organisées par les moniteurs et accompagnées d’une réunion préparatoire avant le départ et d’un bilan de la journée lors du retour de la navigation. </w:t>
      </w:r>
    </w:p>
    <w:p w14:paraId="74D351EA" w14:textId="77777777" w:rsidR="00107755" w:rsidRDefault="00E2468F">
      <w:pPr>
        <w:spacing w:after="28" w:line="247" w:lineRule="auto"/>
        <w:jc w:val="both"/>
      </w:pPr>
      <w:r>
        <w:rPr>
          <w:rFonts w:cstheme="minorHAnsi"/>
          <w:color w:val="00000A"/>
        </w:rPr>
        <w:t xml:space="preserve">Les thèmes sont abordés, </w:t>
      </w:r>
    </w:p>
    <w:p w14:paraId="69FA6ACD" w14:textId="77777777" w:rsidR="00107755" w:rsidRDefault="00E2468F">
      <w:pPr>
        <w:numPr>
          <w:ilvl w:val="3"/>
          <w:numId w:val="4"/>
        </w:numPr>
        <w:spacing w:after="15" w:line="259" w:lineRule="auto"/>
      </w:pPr>
      <w:r>
        <w:rPr>
          <w:rFonts w:cstheme="minorHAnsi"/>
          <w:i/>
          <w:color w:val="00000A"/>
        </w:rPr>
        <w:t>Randonnées</w:t>
      </w:r>
      <w:r>
        <w:rPr>
          <w:rFonts w:cstheme="minorHAnsi"/>
          <w:i/>
        </w:rPr>
        <w:t xml:space="preserve"> à la journée</w:t>
      </w:r>
      <w:r>
        <w:rPr>
          <w:rFonts w:cstheme="minorHAnsi"/>
          <w:i/>
          <w:color w:val="CC0066"/>
        </w:rPr>
        <w:t xml:space="preserve"> </w:t>
      </w:r>
      <w:r>
        <w:rPr>
          <w:rFonts w:cstheme="minorHAnsi"/>
          <w:i/>
          <w:color w:val="00000A"/>
        </w:rPr>
        <w:t>avec un plan de navigation étudié la veille</w:t>
      </w:r>
      <w:r>
        <w:rPr>
          <w:rFonts w:cstheme="minorHAnsi"/>
          <w:color w:val="00000A"/>
        </w:rPr>
        <w:t xml:space="preserve"> et une découverte du site</w:t>
      </w:r>
    </w:p>
    <w:p w14:paraId="46E030C9" w14:textId="77777777" w:rsidR="00107755" w:rsidRDefault="00E2468F">
      <w:pPr>
        <w:numPr>
          <w:ilvl w:val="3"/>
          <w:numId w:val="4"/>
        </w:numPr>
        <w:spacing w:after="15" w:line="259" w:lineRule="auto"/>
      </w:pPr>
      <w:r>
        <w:rPr>
          <w:rFonts w:cstheme="minorHAnsi"/>
          <w:i/>
          <w:color w:val="00000A"/>
        </w:rPr>
        <w:t>Découverte du patrimoine local</w:t>
      </w:r>
    </w:p>
    <w:p w14:paraId="21BC6198" w14:textId="77777777" w:rsidR="00107755" w:rsidRDefault="00E2468F">
      <w:pPr>
        <w:numPr>
          <w:ilvl w:val="3"/>
          <w:numId w:val="4"/>
        </w:numPr>
        <w:spacing w:after="15" w:line="259" w:lineRule="auto"/>
      </w:pPr>
      <w:r>
        <w:rPr>
          <w:rFonts w:cstheme="minorHAnsi"/>
          <w:i/>
          <w:color w:val="00000A"/>
        </w:rPr>
        <w:t>Mise en situation de sécurité</w:t>
      </w:r>
    </w:p>
    <w:p w14:paraId="52F8BE23" w14:textId="77777777" w:rsidR="00107755" w:rsidRDefault="00107755">
      <w:pPr>
        <w:spacing w:after="15" w:line="259" w:lineRule="auto"/>
        <w:ind w:left="2880"/>
        <w:rPr>
          <w:rFonts w:asciiTheme="minorHAnsi" w:hAnsiTheme="minorHAnsi" w:cstheme="minorHAnsi"/>
        </w:rPr>
      </w:pPr>
    </w:p>
    <w:p w14:paraId="2BA32E37" w14:textId="7E83AE1A" w:rsidR="00107755" w:rsidRDefault="00E2468F">
      <w:pPr>
        <w:spacing w:after="28" w:line="247" w:lineRule="auto"/>
        <w:rPr>
          <w:rFonts w:cstheme="minorHAnsi"/>
          <w:b/>
          <w:bCs/>
          <w:color w:val="00000A"/>
          <w:u w:val="single"/>
        </w:rPr>
      </w:pPr>
      <w:r>
        <w:rPr>
          <w:rFonts w:cstheme="minorHAnsi"/>
          <w:b/>
          <w:bCs/>
          <w:color w:val="00000A"/>
          <w:u w:val="single"/>
        </w:rPr>
        <w:t>Date et lieu d</w:t>
      </w:r>
      <w:r w:rsidR="005C4F89">
        <w:rPr>
          <w:rFonts w:cstheme="minorHAnsi"/>
          <w:b/>
          <w:bCs/>
          <w:color w:val="00000A"/>
          <w:u w:val="single"/>
        </w:rPr>
        <w:t>e la sortie</w:t>
      </w:r>
      <w:r>
        <w:rPr>
          <w:rFonts w:cstheme="minorHAnsi"/>
          <w:b/>
          <w:bCs/>
          <w:color w:val="00000A"/>
          <w:u w:val="single"/>
        </w:rPr>
        <w:t xml:space="preserve"> </w:t>
      </w:r>
    </w:p>
    <w:p w14:paraId="2E30C43B" w14:textId="77777777" w:rsidR="00107755" w:rsidRDefault="00107755">
      <w:pPr>
        <w:spacing w:after="28" w:line="247" w:lineRule="auto"/>
        <w:rPr>
          <w:rFonts w:asciiTheme="minorHAnsi" w:hAnsiTheme="minorHAnsi" w:cstheme="minorHAnsi"/>
          <w:b/>
          <w:bCs/>
          <w:u w:val="single"/>
        </w:rPr>
      </w:pPr>
    </w:p>
    <w:p w14:paraId="1FE4D384" w14:textId="12634A82" w:rsidR="00107755" w:rsidRDefault="00E2468F" w:rsidP="008A1020">
      <w:pPr>
        <w:spacing w:after="14"/>
        <w:jc w:val="center"/>
        <w:rPr>
          <w:rFonts w:asciiTheme="minorHAnsi" w:hAnsiTheme="minorHAnsi" w:cstheme="minorHAnsi"/>
        </w:rPr>
      </w:pPr>
      <w:r>
        <w:rPr>
          <w:rFonts w:cstheme="minorHAnsi"/>
          <w:b/>
          <w:color w:val="009999"/>
        </w:rPr>
        <w:t>Du samedi 4 au lundi 6 juin 2022</w:t>
      </w:r>
      <w:r w:rsidR="005C4F89">
        <w:rPr>
          <w:rFonts w:cstheme="minorHAnsi"/>
          <w:b/>
          <w:color w:val="009999"/>
        </w:rPr>
        <w:t xml:space="preserve">, arrivée </w:t>
      </w:r>
      <w:r w:rsidR="001745BE">
        <w:rPr>
          <w:rFonts w:cstheme="minorHAnsi"/>
          <w:b/>
          <w:color w:val="009999"/>
        </w:rPr>
        <w:t xml:space="preserve">possible </w:t>
      </w:r>
      <w:r w:rsidR="005C4F89">
        <w:rPr>
          <w:rFonts w:cstheme="minorHAnsi"/>
          <w:b/>
          <w:color w:val="009999"/>
        </w:rPr>
        <w:t>le vendredi 3 juin au camping</w:t>
      </w:r>
    </w:p>
    <w:p w14:paraId="28933EC1" w14:textId="77777777" w:rsidR="00107755" w:rsidRDefault="00107755" w:rsidP="008A1020">
      <w:pPr>
        <w:spacing w:after="14"/>
        <w:jc w:val="center"/>
        <w:rPr>
          <w:rFonts w:asciiTheme="minorHAnsi" w:hAnsiTheme="minorHAnsi" w:cstheme="minorHAnsi"/>
        </w:rPr>
      </w:pPr>
    </w:p>
    <w:p w14:paraId="25C27281" w14:textId="062E1F64" w:rsidR="00B25ABA" w:rsidRDefault="00E2468F" w:rsidP="008A1020">
      <w:pPr>
        <w:ind w:left="2124" w:firstLine="708"/>
        <w:jc w:val="center"/>
        <w:rPr>
          <w:rFonts w:cstheme="minorHAnsi"/>
          <w:b/>
          <w:color w:val="00000A"/>
        </w:rPr>
      </w:pPr>
      <w:r>
        <w:rPr>
          <w:rFonts w:cstheme="minorHAnsi"/>
          <w:b/>
          <w:color w:val="00000A"/>
        </w:rPr>
        <w:t>RDV</w:t>
      </w:r>
      <w:r w:rsidR="001745BE">
        <w:rPr>
          <w:rFonts w:cstheme="minorHAnsi"/>
          <w:b/>
          <w:color w:val="00000A"/>
        </w:rPr>
        <w:t xml:space="preserve"> au camping</w:t>
      </w:r>
      <w:r>
        <w:rPr>
          <w:rFonts w:cstheme="minorHAnsi"/>
          <w:b/>
          <w:color w:val="00000A"/>
        </w:rPr>
        <w:t xml:space="preserve"> le </w:t>
      </w:r>
      <w:r w:rsidR="005C4F89" w:rsidRPr="001745BE">
        <w:rPr>
          <w:rFonts w:cstheme="minorHAnsi"/>
          <w:b/>
          <w:color w:val="00000A"/>
          <w:u w:color="00000A"/>
        </w:rPr>
        <w:t>vendredi 3</w:t>
      </w:r>
      <w:r w:rsidRPr="001745BE">
        <w:rPr>
          <w:rFonts w:cstheme="minorHAnsi"/>
          <w:b/>
          <w:color w:val="00000A"/>
          <w:u w:color="00000A"/>
        </w:rPr>
        <w:t xml:space="preserve"> juin à 1</w:t>
      </w:r>
      <w:r w:rsidR="005C4F89" w:rsidRPr="001745BE">
        <w:rPr>
          <w:rFonts w:cstheme="minorHAnsi"/>
          <w:b/>
          <w:color w:val="00000A"/>
          <w:u w:color="00000A"/>
        </w:rPr>
        <w:t>8</w:t>
      </w:r>
      <w:r w:rsidRPr="001745BE">
        <w:rPr>
          <w:rFonts w:cstheme="minorHAnsi"/>
          <w:b/>
          <w:color w:val="00000A"/>
          <w:u w:color="00000A"/>
        </w:rPr>
        <w:t xml:space="preserve">h </w:t>
      </w:r>
      <w:r w:rsidR="00B25ABA" w:rsidRPr="001745BE">
        <w:rPr>
          <w:rFonts w:cstheme="minorHAnsi"/>
          <w:b/>
          <w:color w:val="00000A"/>
        </w:rPr>
        <w:t xml:space="preserve">ou </w:t>
      </w:r>
      <w:r w:rsidR="001745BE">
        <w:rPr>
          <w:rFonts w:cstheme="minorHAnsi"/>
          <w:b/>
          <w:color w:val="00000A"/>
        </w:rPr>
        <w:t xml:space="preserve">le </w:t>
      </w:r>
      <w:r w:rsidR="00B25ABA" w:rsidRPr="001745BE">
        <w:rPr>
          <w:rFonts w:cstheme="minorHAnsi"/>
          <w:b/>
          <w:color w:val="00000A"/>
        </w:rPr>
        <w:t xml:space="preserve">samedi 4 juin à </w:t>
      </w:r>
      <w:r w:rsidR="00B25ABA">
        <w:rPr>
          <w:rFonts w:cstheme="minorHAnsi"/>
          <w:b/>
          <w:color w:val="00000A"/>
        </w:rPr>
        <w:t>9h</w:t>
      </w:r>
    </w:p>
    <w:p w14:paraId="33DB36C0" w14:textId="1A89A0C6" w:rsidR="00107755" w:rsidRDefault="00E2468F" w:rsidP="008A1020">
      <w:pPr>
        <w:ind w:left="2832" w:firstLine="708"/>
        <w:jc w:val="center"/>
      </w:pPr>
      <w:r>
        <w:rPr>
          <w:rFonts w:cstheme="minorHAnsi"/>
          <w:color w:val="00000A"/>
        </w:rPr>
        <w:t>Camping « La Garenne » :</w:t>
      </w:r>
    </w:p>
    <w:p w14:paraId="7BD025E9" w14:textId="77777777" w:rsidR="00107755" w:rsidRDefault="00107755" w:rsidP="008A1020">
      <w:pPr>
        <w:spacing w:after="13"/>
        <w:jc w:val="center"/>
        <w:rPr>
          <w:rFonts w:asciiTheme="minorHAnsi" w:hAnsiTheme="minorHAnsi" w:cstheme="minorHAnsi"/>
        </w:rPr>
      </w:pPr>
    </w:p>
    <w:p w14:paraId="7B4B4464" w14:textId="77777777" w:rsidR="00107755" w:rsidRDefault="00E2468F" w:rsidP="008A1020">
      <w:pPr>
        <w:spacing w:after="28" w:line="247" w:lineRule="auto"/>
        <w:ind w:left="1413" w:firstLine="3"/>
        <w:jc w:val="center"/>
        <w:rPr>
          <w:rFonts w:cstheme="minorHAnsi"/>
          <w:b/>
          <w:bCs/>
          <w:color w:val="00000A"/>
          <w:sz w:val="28"/>
          <w:szCs w:val="28"/>
        </w:rPr>
      </w:pPr>
      <w:r>
        <w:rPr>
          <w:rFonts w:cstheme="minorHAnsi"/>
          <w:color w:val="00000A"/>
        </w:rPr>
        <w:t xml:space="preserve">Coût de l’hébergement en camping sous tente :  </w:t>
      </w:r>
      <w:r>
        <w:rPr>
          <w:rFonts w:cstheme="minorHAnsi"/>
          <w:b/>
          <w:bCs/>
          <w:color w:val="00000A"/>
          <w:sz w:val="28"/>
          <w:szCs w:val="28"/>
        </w:rPr>
        <w:t>30 €</w:t>
      </w:r>
    </w:p>
    <w:p w14:paraId="118BAE23" w14:textId="77777777" w:rsidR="00107755" w:rsidRDefault="00107755">
      <w:pPr>
        <w:spacing w:after="28" w:line="247" w:lineRule="auto"/>
        <w:ind w:left="1413" w:firstLine="3"/>
      </w:pPr>
    </w:p>
    <w:p w14:paraId="36A4274B" w14:textId="77777777" w:rsidR="00107755" w:rsidRDefault="00E2468F">
      <w:pPr>
        <w:pBdr>
          <w:top w:val="single" w:sz="4" w:space="1" w:color="000000"/>
          <w:left w:val="single" w:sz="4" w:space="4" w:color="000000"/>
          <w:bottom w:val="single" w:sz="4" w:space="1" w:color="000000"/>
          <w:right w:val="single" w:sz="4" w:space="4" w:color="000000"/>
        </w:pBdr>
        <w:spacing w:after="11" w:line="247" w:lineRule="auto"/>
        <w:ind w:left="1440"/>
        <w:rPr>
          <w:rFonts w:cstheme="minorHAnsi"/>
          <w:color w:val="00000A"/>
        </w:rPr>
      </w:pPr>
      <w:r>
        <w:rPr>
          <w:rFonts w:cstheme="minorHAnsi"/>
          <w:color w:val="00000A"/>
        </w:rPr>
        <w:t>Hébergement en camping sous tente, prévoir tous vos repas et le transport (covoiturage)</w:t>
      </w:r>
    </w:p>
    <w:p w14:paraId="52843306" w14:textId="40432F60" w:rsidR="00107755" w:rsidRDefault="00107755">
      <w:pPr>
        <w:spacing w:after="11" w:line="247" w:lineRule="auto"/>
        <w:ind w:left="1440"/>
        <w:rPr>
          <w:rFonts w:cstheme="minorHAnsi"/>
          <w:color w:val="00000A"/>
        </w:rPr>
      </w:pPr>
    </w:p>
    <w:p w14:paraId="6C7D5DB9" w14:textId="208178F8" w:rsidR="001745BE" w:rsidRDefault="001745BE">
      <w:pPr>
        <w:spacing w:after="11" w:line="247" w:lineRule="auto"/>
        <w:ind w:left="1440"/>
        <w:rPr>
          <w:rFonts w:cstheme="minorHAnsi"/>
          <w:color w:val="00000A"/>
        </w:rPr>
      </w:pPr>
    </w:p>
    <w:p w14:paraId="220A9830" w14:textId="0B7D37F7" w:rsidR="001745BE" w:rsidRDefault="001745BE">
      <w:pPr>
        <w:spacing w:after="11" w:line="247" w:lineRule="auto"/>
        <w:ind w:left="1440"/>
        <w:rPr>
          <w:rFonts w:cstheme="minorHAnsi"/>
          <w:color w:val="00000A"/>
        </w:rPr>
      </w:pPr>
    </w:p>
    <w:p w14:paraId="5DD8BFFE" w14:textId="5F4A5521" w:rsidR="001745BE" w:rsidRDefault="001745BE">
      <w:pPr>
        <w:spacing w:after="11" w:line="247" w:lineRule="auto"/>
        <w:ind w:left="1440"/>
        <w:rPr>
          <w:rFonts w:cstheme="minorHAnsi"/>
          <w:color w:val="00000A"/>
        </w:rPr>
      </w:pPr>
    </w:p>
    <w:p w14:paraId="41B0B55F" w14:textId="332AC3F2" w:rsidR="001745BE" w:rsidRDefault="001745BE">
      <w:pPr>
        <w:spacing w:after="11" w:line="247" w:lineRule="auto"/>
        <w:ind w:left="1440"/>
        <w:rPr>
          <w:rFonts w:cstheme="minorHAnsi"/>
          <w:color w:val="00000A"/>
        </w:rPr>
      </w:pPr>
    </w:p>
    <w:p w14:paraId="0AABEADE" w14:textId="005DF2DC" w:rsidR="001745BE" w:rsidRDefault="001745BE">
      <w:pPr>
        <w:spacing w:after="11" w:line="247" w:lineRule="auto"/>
        <w:ind w:left="1440"/>
        <w:rPr>
          <w:rFonts w:cstheme="minorHAnsi"/>
          <w:color w:val="00000A"/>
        </w:rPr>
      </w:pPr>
    </w:p>
    <w:p w14:paraId="2F3A9BD8" w14:textId="7679709A" w:rsidR="001745BE" w:rsidRDefault="001745BE">
      <w:pPr>
        <w:spacing w:after="11" w:line="247" w:lineRule="auto"/>
        <w:ind w:left="1440"/>
        <w:rPr>
          <w:rFonts w:cstheme="minorHAnsi"/>
          <w:color w:val="00000A"/>
        </w:rPr>
      </w:pPr>
    </w:p>
    <w:p w14:paraId="2BE1C8F2" w14:textId="0FE6AF47" w:rsidR="001745BE" w:rsidRDefault="001745BE">
      <w:pPr>
        <w:spacing w:after="11" w:line="247" w:lineRule="auto"/>
        <w:ind w:left="1440"/>
        <w:rPr>
          <w:rFonts w:cstheme="minorHAnsi"/>
          <w:color w:val="00000A"/>
        </w:rPr>
      </w:pPr>
    </w:p>
    <w:p w14:paraId="1FDEF596" w14:textId="47803736" w:rsidR="001745BE" w:rsidRDefault="001745BE">
      <w:pPr>
        <w:spacing w:after="11" w:line="247" w:lineRule="auto"/>
        <w:ind w:left="1440"/>
        <w:rPr>
          <w:rFonts w:cstheme="minorHAnsi"/>
          <w:color w:val="00000A"/>
        </w:rPr>
      </w:pPr>
    </w:p>
    <w:p w14:paraId="1CD2E38B" w14:textId="61700590" w:rsidR="001745BE" w:rsidRDefault="001745BE">
      <w:pPr>
        <w:spacing w:after="11" w:line="247" w:lineRule="auto"/>
        <w:ind w:left="1440"/>
        <w:rPr>
          <w:rFonts w:cstheme="minorHAnsi"/>
          <w:color w:val="00000A"/>
        </w:rPr>
      </w:pPr>
    </w:p>
    <w:p w14:paraId="21925CC0" w14:textId="77777777" w:rsidR="001745BE" w:rsidRDefault="001745BE">
      <w:pPr>
        <w:spacing w:after="11" w:line="247" w:lineRule="auto"/>
        <w:ind w:left="1440"/>
        <w:rPr>
          <w:rFonts w:cstheme="minorHAnsi"/>
          <w:color w:val="00000A"/>
        </w:rPr>
      </w:pPr>
    </w:p>
    <w:p w14:paraId="34A651A9" w14:textId="77777777" w:rsidR="00107755" w:rsidRDefault="00E2468F">
      <w:pPr>
        <w:spacing w:after="58"/>
        <w:rPr>
          <w:rFonts w:cstheme="minorHAnsi"/>
          <w:b/>
          <w:bCs/>
          <w:sz w:val="28"/>
          <w:szCs w:val="28"/>
        </w:rPr>
      </w:pPr>
      <w:r>
        <w:rPr>
          <w:rFonts w:cstheme="minorHAnsi"/>
          <w:b/>
          <w:bCs/>
          <w:sz w:val="28"/>
          <w:szCs w:val="28"/>
        </w:rPr>
        <w:t xml:space="preserve">Inscription </w:t>
      </w:r>
    </w:p>
    <w:p w14:paraId="6B978A1F" w14:textId="77777777" w:rsidR="00107755" w:rsidRDefault="00E2468F">
      <w:pPr>
        <w:spacing w:after="58"/>
        <w:rPr>
          <w:rFonts w:cstheme="minorHAnsi"/>
        </w:rPr>
      </w:pPr>
      <w:r>
        <w:rPr>
          <w:rFonts w:cstheme="minorHAnsi"/>
        </w:rPr>
        <w:t xml:space="preserve">Les inscriptions sont effectuées sur le site du Comité régional commission mer ou commission eau-calme par le </w:t>
      </w:r>
      <w:hyperlink r:id="rId17">
        <w:r>
          <w:rPr>
            <w:rStyle w:val="LienInternet"/>
            <w:rFonts w:cstheme="minorHAnsi"/>
            <w:b/>
            <w:bCs/>
          </w:rPr>
          <w:t>formulaire</w:t>
        </w:r>
      </w:hyperlink>
      <w:r>
        <w:rPr>
          <w:rStyle w:val="LienInternet"/>
          <w:rFonts w:cstheme="minorHAnsi"/>
          <w:b/>
          <w:bCs/>
        </w:rPr>
        <w:t xml:space="preserve"> </w:t>
      </w:r>
      <w:r>
        <w:rPr>
          <w:rFonts w:cstheme="minorHAnsi"/>
        </w:rPr>
        <w:t xml:space="preserve">, le coût du séjour est facturé par le CRIFCK aux clubs des participants, </w:t>
      </w:r>
    </w:p>
    <w:p w14:paraId="2F9ABD46" w14:textId="77777777" w:rsidR="00107755" w:rsidRDefault="00107755">
      <w:pPr>
        <w:spacing w:after="58"/>
        <w:rPr>
          <w:rFonts w:cstheme="minorHAnsi"/>
        </w:rPr>
      </w:pPr>
    </w:p>
    <w:p w14:paraId="5E5C0390" w14:textId="77777777" w:rsidR="00107755" w:rsidRDefault="00E2468F">
      <w:pPr>
        <w:pBdr>
          <w:top w:val="single" w:sz="4" w:space="1" w:color="000000"/>
          <w:left w:val="single" w:sz="4" w:space="4" w:color="000000"/>
          <w:bottom w:val="single" w:sz="4" w:space="1" w:color="000000"/>
          <w:right w:val="single" w:sz="4" w:space="4" w:color="000000"/>
        </w:pBdr>
        <w:spacing w:after="58"/>
        <w:jc w:val="center"/>
        <w:rPr>
          <w:b/>
          <w:bCs/>
        </w:rPr>
      </w:pPr>
      <w:r>
        <w:rPr>
          <w:rFonts w:cstheme="minorHAnsi"/>
          <w:b/>
          <w:bCs/>
        </w:rPr>
        <w:t>Chaque inscription vaut un engagement ferme.</w:t>
      </w:r>
    </w:p>
    <w:p w14:paraId="0B01A30D" w14:textId="77777777" w:rsidR="00107755" w:rsidRDefault="00E2468F">
      <w:pPr>
        <w:spacing w:after="13"/>
        <w:rPr>
          <w:rFonts w:asciiTheme="minorHAnsi" w:hAnsiTheme="minorHAnsi" w:cstheme="minorHAnsi"/>
        </w:rPr>
      </w:pPr>
      <w:r>
        <w:rPr>
          <w:rFonts w:cstheme="minorHAnsi"/>
        </w:rPr>
        <w:t xml:space="preserve"> </w:t>
      </w:r>
      <w:r>
        <w:rPr>
          <w:rFonts w:cstheme="minorHAnsi"/>
        </w:rPr>
        <w:tab/>
      </w:r>
    </w:p>
    <w:p w14:paraId="58D8E73D" w14:textId="77777777" w:rsidR="00107755" w:rsidRDefault="00E2468F">
      <w:pPr>
        <w:spacing w:after="13"/>
        <w:rPr>
          <w:rFonts w:asciiTheme="minorHAnsi" w:hAnsiTheme="minorHAnsi" w:cstheme="minorHAnsi"/>
        </w:rPr>
      </w:pPr>
      <w:r>
        <w:rPr>
          <w:rFonts w:cstheme="minorHAnsi"/>
          <w:color w:val="00000A"/>
        </w:rPr>
        <w:t xml:space="preserve">Renseignements : </w:t>
      </w:r>
      <w:r>
        <w:rPr>
          <w:rFonts w:cstheme="minorHAnsi"/>
          <w:color w:val="0563C1"/>
        </w:rPr>
        <w:t xml:space="preserve"> </w:t>
      </w:r>
    </w:p>
    <w:p w14:paraId="142BEDDF" w14:textId="77777777" w:rsidR="00107755" w:rsidRDefault="004C63C5">
      <w:pPr>
        <w:numPr>
          <w:ilvl w:val="0"/>
          <w:numId w:val="2"/>
        </w:numPr>
        <w:spacing w:after="11" w:line="247" w:lineRule="auto"/>
        <w:ind w:firstLine="360"/>
        <w:rPr>
          <w:rStyle w:val="LienInternet"/>
          <w:rFonts w:cs="Calibri"/>
          <w:color w:val="auto"/>
          <w:sz w:val="22"/>
          <w:szCs w:val="22"/>
          <w:u w:val="none"/>
        </w:rPr>
      </w:pPr>
      <w:hyperlink r:id="rId18">
        <w:r w:rsidR="00E2468F">
          <w:rPr>
            <w:rStyle w:val="LienInternet"/>
            <w:rFonts w:cstheme="minorHAnsi"/>
            <w:u w:val="none"/>
          </w:rPr>
          <w:t>mer@crifck.fr</w:t>
        </w:r>
      </w:hyperlink>
    </w:p>
    <w:p w14:paraId="6E3460C4" w14:textId="1D0EFB5D" w:rsidR="00107755" w:rsidRPr="00E2468F" w:rsidRDefault="004C63C5" w:rsidP="00E2468F">
      <w:pPr>
        <w:numPr>
          <w:ilvl w:val="0"/>
          <w:numId w:val="2"/>
        </w:numPr>
        <w:spacing w:after="11" w:line="247" w:lineRule="auto"/>
        <w:ind w:firstLine="360"/>
        <w:rPr>
          <w:rStyle w:val="LienInternet"/>
          <w:rFonts w:cs="Calibri"/>
          <w:color w:val="auto"/>
          <w:sz w:val="22"/>
          <w:szCs w:val="22"/>
          <w:u w:val="none"/>
        </w:rPr>
      </w:pPr>
      <w:hyperlink r:id="rId19">
        <w:r w:rsidR="00E2468F" w:rsidRPr="00E2468F">
          <w:rPr>
            <w:rStyle w:val="LienInternet"/>
            <w:rFonts w:cstheme="minorHAnsi"/>
            <w:u w:val="none"/>
          </w:rPr>
          <w:t>eaucalme</w:t>
        </w:r>
        <w:hyperlink>
          <w:r w:rsidR="00E2468F" w:rsidRPr="00E2468F">
            <w:rPr>
              <w:rStyle w:val="LienInternet"/>
              <w:rFonts w:cstheme="minorHAnsi"/>
              <w:u w:val="none"/>
            </w:rPr>
            <w:t>@crifck.fr</w:t>
          </w:r>
        </w:hyperlink>
      </w:hyperlink>
    </w:p>
    <w:p w14:paraId="62CDE896" w14:textId="77777777" w:rsidR="00E2468F" w:rsidRPr="00E2468F" w:rsidRDefault="00E2468F" w:rsidP="00E2468F">
      <w:pPr>
        <w:spacing w:after="11" w:line="247" w:lineRule="auto"/>
        <w:rPr>
          <w:rFonts w:cs="Calibri"/>
          <w:sz w:val="22"/>
          <w:szCs w:val="22"/>
        </w:rPr>
      </w:pPr>
    </w:p>
    <w:p w14:paraId="6A7125ED" w14:textId="73B9AED1" w:rsidR="00107755" w:rsidRDefault="00E2468F" w:rsidP="00E2468F">
      <w:pPr>
        <w:spacing w:after="11" w:line="247" w:lineRule="auto"/>
        <w:ind w:left="1776"/>
      </w:pPr>
      <w:r>
        <w:rPr>
          <w:rFonts w:cstheme="minorHAnsi"/>
        </w:rPr>
        <w:t>** La liste des participants vous sera communiquée pour un éventuel covoiturage</w:t>
      </w:r>
    </w:p>
    <w:p w14:paraId="11C8F681" w14:textId="77777777" w:rsidR="00107755" w:rsidRDefault="00107755">
      <w:pPr>
        <w:spacing w:after="28" w:line="247" w:lineRule="auto"/>
        <w:rPr>
          <w:rFonts w:asciiTheme="minorHAnsi" w:hAnsiTheme="minorHAnsi" w:cstheme="minorHAnsi"/>
          <w:color w:val="00000A"/>
        </w:rPr>
      </w:pPr>
    </w:p>
    <w:p w14:paraId="13909D96" w14:textId="3AAEDD4B" w:rsidR="00107755" w:rsidRDefault="00E2468F">
      <w:pPr>
        <w:spacing w:after="28" w:line="247" w:lineRule="auto"/>
        <w:rPr>
          <w:rFonts w:cstheme="minorHAnsi"/>
          <w:b/>
          <w:bCs/>
          <w:color w:val="00000A"/>
          <w:u w:val="single"/>
        </w:rPr>
      </w:pPr>
      <w:r>
        <w:br w:type="page"/>
      </w:r>
      <w:r>
        <w:rPr>
          <w:rFonts w:cstheme="minorHAnsi"/>
          <w:b/>
          <w:bCs/>
          <w:color w:val="00000A"/>
          <w:u w:val="single"/>
        </w:rPr>
        <w:lastRenderedPageBreak/>
        <w:t xml:space="preserve">Équipement individuel </w:t>
      </w:r>
    </w:p>
    <w:p w14:paraId="2DFA315A" w14:textId="77777777" w:rsidR="00107755" w:rsidRDefault="00107755">
      <w:pPr>
        <w:spacing w:after="28" w:line="247" w:lineRule="auto"/>
        <w:rPr>
          <w:rFonts w:asciiTheme="minorHAnsi" w:hAnsiTheme="minorHAnsi" w:cstheme="minorHAnsi"/>
          <w:b/>
          <w:bCs/>
          <w:u w:val="single"/>
        </w:rPr>
      </w:pPr>
    </w:p>
    <w:p w14:paraId="72440376" w14:textId="77777777" w:rsidR="00107755" w:rsidRDefault="00E2468F">
      <w:pPr>
        <w:numPr>
          <w:ilvl w:val="0"/>
          <w:numId w:val="9"/>
        </w:numPr>
      </w:pPr>
      <w:r>
        <w:t xml:space="preserve">Kayak ponté, jupe, pagaie, gilet obligatoire, casque recommandé. </w:t>
      </w:r>
    </w:p>
    <w:p w14:paraId="3645C7CB" w14:textId="77777777" w:rsidR="00107755" w:rsidRDefault="00E2468F">
      <w:pPr>
        <w:numPr>
          <w:ilvl w:val="0"/>
          <w:numId w:val="9"/>
        </w:numPr>
      </w:pPr>
      <w:r>
        <w:t xml:space="preserve">Le matériel de sécurité réglementaire, voir ci-dessous. </w:t>
      </w:r>
    </w:p>
    <w:p w14:paraId="2E0E8F63" w14:textId="77777777" w:rsidR="00107755" w:rsidRDefault="00E2468F">
      <w:pPr>
        <w:numPr>
          <w:ilvl w:val="0"/>
          <w:numId w:val="9"/>
        </w:numPr>
      </w:pPr>
      <w:r>
        <w:t xml:space="preserve">Eau, aliments énergétiques, boisson chaude en thermos. </w:t>
      </w:r>
    </w:p>
    <w:p w14:paraId="7F9F9E3B" w14:textId="77777777" w:rsidR="00107755" w:rsidRDefault="00E2468F">
      <w:pPr>
        <w:numPr>
          <w:ilvl w:val="0"/>
          <w:numId w:val="9"/>
        </w:numPr>
      </w:pPr>
      <w:r>
        <w:t>Une tenue de navigation chaude, néoprène ou étanches, bottillon permettant la marche et la protection des pieds (coquillages tranchants)</w:t>
      </w:r>
    </w:p>
    <w:p w14:paraId="29863266" w14:textId="77777777" w:rsidR="00107755" w:rsidRDefault="00E2468F">
      <w:pPr>
        <w:numPr>
          <w:ilvl w:val="0"/>
          <w:numId w:val="9"/>
        </w:numPr>
      </w:pPr>
      <w:r>
        <w:t xml:space="preserve">Des vêtements de rechange dans un sac étanche. </w:t>
      </w:r>
    </w:p>
    <w:p w14:paraId="1C483B5D" w14:textId="77777777" w:rsidR="00107755" w:rsidRDefault="00E2468F">
      <w:pPr>
        <w:numPr>
          <w:ilvl w:val="0"/>
          <w:numId w:val="9"/>
        </w:numPr>
      </w:pPr>
      <w:r>
        <w:t>Bob ou casquette, lunette de soleil, pommade de protection solaire.</w:t>
      </w:r>
    </w:p>
    <w:p w14:paraId="1A1A1D21" w14:textId="77777777" w:rsidR="00107755" w:rsidRDefault="00E2468F">
      <w:pPr>
        <w:numPr>
          <w:ilvl w:val="0"/>
          <w:numId w:val="9"/>
        </w:numPr>
      </w:pPr>
      <w:r>
        <w:t>La VHF, les cartes et une trousse de secours (moniteurs)</w:t>
      </w:r>
    </w:p>
    <w:p w14:paraId="76DC3342" w14:textId="77777777" w:rsidR="00107755" w:rsidRDefault="00E2468F">
      <w:pPr>
        <w:spacing w:after="58"/>
        <w:rPr>
          <w:rFonts w:asciiTheme="minorHAnsi" w:hAnsiTheme="minorHAnsi" w:cstheme="minorHAnsi"/>
        </w:rPr>
      </w:pPr>
      <w:r>
        <w:rPr>
          <w:rFonts w:cstheme="minorHAnsi"/>
          <w:color w:val="00000A"/>
        </w:rPr>
        <w:t xml:space="preserve"> </w:t>
      </w:r>
      <w:r>
        <w:rPr>
          <w:rFonts w:cstheme="minorHAnsi"/>
        </w:rPr>
        <w:t xml:space="preserve"> </w:t>
      </w:r>
    </w:p>
    <w:p w14:paraId="78A7549F" w14:textId="77777777" w:rsidR="00107755" w:rsidRDefault="00E2468F">
      <w:pPr>
        <w:rPr>
          <w:rFonts w:asciiTheme="minorHAnsi" w:hAnsiTheme="minorHAnsi" w:cstheme="minorHAnsi"/>
        </w:rPr>
      </w:pPr>
      <w:r>
        <w:rPr>
          <w:rFonts w:cstheme="minorHAnsi"/>
          <w:color w:val="00000A"/>
        </w:rPr>
        <w:t xml:space="preserve"> </w:t>
      </w:r>
      <w:r>
        <w:rPr>
          <w:rFonts w:eastAsia="Arial" w:cstheme="minorHAnsi"/>
          <w:color w:val="00000A"/>
        </w:rPr>
        <w:t>Équipement individuel fortement recommandé voire obligatoire en KAYAK MER selon sa navigation</w:t>
      </w:r>
      <w:r>
        <w:rPr>
          <w:rFonts w:cstheme="minorHAnsi"/>
          <w:color w:val="00000A"/>
        </w:rPr>
        <w:t xml:space="preserve"> et son niveau dans le groupe. L’intégralité de ce matériel est obligatoire pour les encadrants (moniteurs).</w:t>
      </w:r>
    </w:p>
    <w:p w14:paraId="46665C76" w14:textId="77777777" w:rsidR="00107755" w:rsidRDefault="00107755">
      <w:pPr>
        <w:rPr>
          <w:rFonts w:asciiTheme="minorHAnsi" w:hAnsiTheme="minorHAnsi" w:cstheme="minorHAnsi"/>
        </w:rPr>
      </w:pPr>
    </w:p>
    <w:tbl>
      <w:tblPr>
        <w:tblStyle w:val="TableGrid"/>
        <w:tblpPr w:leftFromText="141" w:rightFromText="141" w:vertAnchor="text" w:horzAnchor="margin" w:tblpY="64"/>
        <w:tblW w:w="10425" w:type="dxa"/>
        <w:tblInd w:w="0" w:type="dxa"/>
        <w:tblCellMar>
          <w:top w:w="10" w:type="dxa"/>
          <w:left w:w="67" w:type="dxa"/>
          <w:right w:w="83" w:type="dxa"/>
        </w:tblCellMar>
        <w:tblLook w:val="04A0" w:firstRow="1" w:lastRow="0" w:firstColumn="1" w:lastColumn="0" w:noHBand="0" w:noVBand="1"/>
      </w:tblPr>
      <w:tblGrid>
        <w:gridCol w:w="1695"/>
        <w:gridCol w:w="8730"/>
      </w:tblGrid>
      <w:tr w:rsidR="00107755" w14:paraId="73A4217A" w14:textId="77777777">
        <w:trPr>
          <w:trHeight w:val="962"/>
        </w:trPr>
        <w:tc>
          <w:tcPr>
            <w:tcW w:w="1695" w:type="dxa"/>
            <w:tcBorders>
              <w:top w:val="single" w:sz="4" w:space="0" w:color="000001"/>
              <w:left w:val="single" w:sz="4" w:space="0" w:color="000001"/>
              <w:bottom w:val="single" w:sz="4" w:space="0" w:color="000001"/>
              <w:right w:val="single" w:sz="4" w:space="0" w:color="000001"/>
            </w:tcBorders>
            <w:shd w:val="clear" w:color="auto" w:fill="auto"/>
          </w:tcPr>
          <w:p w14:paraId="5FF5E8B7" w14:textId="77777777" w:rsidR="00107755" w:rsidRDefault="00E2468F">
            <w:pPr>
              <w:spacing w:after="2" w:line="252" w:lineRule="auto"/>
              <w:jc w:val="center"/>
              <w:rPr>
                <w:rFonts w:cstheme="minorHAnsi"/>
              </w:rPr>
            </w:pPr>
            <w:r>
              <w:rPr>
                <w:rFonts w:eastAsia="Arial" w:cstheme="minorHAnsi"/>
                <w:color w:val="00000A"/>
                <w:szCs w:val="22"/>
              </w:rPr>
              <w:t xml:space="preserve">Jusqu’à 2 ou 6 Miles nautiques d'un abri </w:t>
            </w:r>
          </w:p>
        </w:tc>
        <w:tc>
          <w:tcPr>
            <w:tcW w:w="8729" w:type="dxa"/>
            <w:tcBorders>
              <w:top w:val="single" w:sz="4" w:space="0" w:color="000001"/>
              <w:left w:val="single" w:sz="4" w:space="0" w:color="000001"/>
              <w:bottom w:val="single" w:sz="4" w:space="0" w:color="000001"/>
              <w:right w:val="single" w:sz="4" w:space="0" w:color="000001"/>
            </w:tcBorders>
            <w:shd w:val="clear" w:color="auto" w:fill="auto"/>
          </w:tcPr>
          <w:p w14:paraId="77EDAA1D" w14:textId="77777777" w:rsidR="00107755" w:rsidRDefault="00E2468F">
            <w:pPr>
              <w:ind w:left="19"/>
              <w:jc w:val="center"/>
              <w:rPr>
                <w:rFonts w:cstheme="minorHAnsi"/>
              </w:rPr>
            </w:pPr>
            <w:r>
              <w:rPr>
                <w:rFonts w:eastAsia="Arial" w:cstheme="minorHAnsi"/>
                <w:color w:val="00000A"/>
                <w:szCs w:val="22"/>
              </w:rPr>
              <w:t>Équipement individuel obligatoire en KAYAK MER</w:t>
            </w:r>
            <w:r>
              <w:rPr>
                <w:rFonts w:cstheme="minorHAnsi"/>
                <w:color w:val="00000A"/>
                <w:szCs w:val="22"/>
              </w:rPr>
              <w:t xml:space="preserve"> </w:t>
            </w:r>
          </w:p>
        </w:tc>
      </w:tr>
      <w:tr w:rsidR="00107755" w14:paraId="4A29E560" w14:textId="77777777">
        <w:trPr>
          <w:trHeight w:val="370"/>
        </w:trPr>
        <w:tc>
          <w:tcPr>
            <w:tcW w:w="1695" w:type="dxa"/>
            <w:tcBorders>
              <w:top w:val="single" w:sz="4" w:space="0" w:color="000001"/>
              <w:left w:val="single" w:sz="4" w:space="0" w:color="000001"/>
              <w:bottom w:val="single" w:sz="4" w:space="0" w:color="000001"/>
              <w:right w:val="single" w:sz="4" w:space="0" w:color="000001"/>
            </w:tcBorders>
            <w:shd w:val="clear" w:color="auto" w:fill="auto"/>
          </w:tcPr>
          <w:p w14:paraId="7AA54AC4" w14:textId="77777777" w:rsidR="00107755" w:rsidRDefault="00E2468F">
            <w:pPr>
              <w:ind w:left="12"/>
              <w:jc w:val="center"/>
              <w:rPr>
                <w:rFonts w:cstheme="minorHAnsi"/>
              </w:rPr>
            </w:pPr>
            <w:r>
              <w:rPr>
                <w:rFonts w:eastAsia="Arial" w:cstheme="minorHAnsi"/>
                <w:color w:val="00000A"/>
                <w:szCs w:val="22"/>
              </w:rPr>
              <w:t xml:space="preserve">2 </w:t>
            </w:r>
          </w:p>
        </w:tc>
        <w:tc>
          <w:tcPr>
            <w:tcW w:w="8729" w:type="dxa"/>
            <w:tcBorders>
              <w:top w:val="single" w:sz="4" w:space="0" w:color="000001"/>
              <w:left w:val="single" w:sz="4" w:space="0" w:color="000001"/>
              <w:bottom w:val="single" w:sz="4" w:space="0" w:color="000001"/>
              <w:right w:val="single" w:sz="4" w:space="0" w:color="000001"/>
            </w:tcBorders>
            <w:shd w:val="clear" w:color="auto" w:fill="auto"/>
          </w:tcPr>
          <w:p w14:paraId="32322E60" w14:textId="77777777" w:rsidR="00107755" w:rsidRDefault="00E2468F">
            <w:pPr>
              <w:rPr>
                <w:rFonts w:cstheme="minorHAnsi"/>
              </w:rPr>
            </w:pPr>
            <w:r>
              <w:rPr>
                <w:rFonts w:eastAsia="Arial" w:cstheme="minorHAnsi"/>
                <w:color w:val="00000A"/>
                <w:szCs w:val="22"/>
              </w:rPr>
              <w:t>Kayak insubmersible avec lignes de vie, (Carte de circulation si immatriculé)</w:t>
            </w:r>
          </w:p>
        </w:tc>
      </w:tr>
      <w:tr w:rsidR="00107755" w14:paraId="64632D14" w14:textId="77777777">
        <w:trPr>
          <w:trHeight w:val="368"/>
        </w:trPr>
        <w:tc>
          <w:tcPr>
            <w:tcW w:w="1695" w:type="dxa"/>
            <w:tcBorders>
              <w:top w:val="single" w:sz="4" w:space="0" w:color="000001"/>
              <w:left w:val="single" w:sz="4" w:space="0" w:color="000001"/>
              <w:bottom w:val="single" w:sz="4" w:space="0" w:color="000001"/>
              <w:right w:val="single" w:sz="4" w:space="0" w:color="000001"/>
            </w:tcBorders>
            <w:shd w:val="clear" w:color="auto" w:fill="auto"/>
          </w:tcPr>
          <w:p w14:paraId="44517F2C" w14:textId="77777777" w:rsidR="00107755" w:rsidRDefault="00E2468F">
            <w:pPr>
              <w:ind w:left="12"/>
              <w:jc w:val="center"/>
              <w:rPr>
                <w:rFonts w:cstheme="minorHAnsi"/>
              </w:rPr>
            </w:pPr>
            <w:r>
              <w:rPr>
                <w:rFonts w:eastAsia="Arial" w:cstheme="minorHAnsi"/>
                <w:color w:val="00000A"/>
                <w:szCs w:val="22"/>
              </w:rPr>
              <w:t xml:space="preserve">2 </w:t>
            </w:r>
          </w:p>
        </w:tc>
        <w:tc>
          <w:tcPr>
            <w:tcW w:w="8729" w:type="dxa"/>
            <w:tcBorders>
              <w:top w:val="single" w:sz="4" w:space="0" w:color="000001"/>
              <w:left w:val="single" w:sz="4" w:space="0" w:color="000001"/>
              <w:bottom w:val="single" w:sz="4" w:space="0" w:color="000001"/>
              <w:right w:val="single" w:sz="4" w:space="0" w:color="000001"/>
            </w:tcBorders>
            <w:shd w:val="clear" w:color="auto" w:fill="auto"/>
          </w:tcPr>
          <w:p w14:paraId="05889906" w14:textId="77777777" w:rsidR="00107755" w:rsidRDefault="00E2468F">
            <w:pPr>
              <w:rPr>
                <w:rFonts w:cstheme="minorHAnsi"/>
              </w:rPr>
            </w:pPr>
            <w:r>
              <w:rPr>
                <w:rFonts w:eastAsia="Arial" w:cstheme="minorHAnsi"/>
                <w:color w:val="00000A"/>
                <w:szCs w:val="22"/>
              </w:rPr>
              <w:t>Jupe d'hiloire adaptée</w:t>
            </w:r>
          </w:p>
        </w:tc>
      </w:tr>
      <w:tr w:rsidR="00107755" w14:paraId="57C5D09F" w14:textId="77777777">
        <w:trPr>
          <w:trHeight w:val="370"/>
        </w:trPr>
        <w:tc>
          <w:tcPr>
            <w:tcW w:w="1695" w:type="dxa"/>
            <w:tcBorders>
              <w:top w:val="single" w:sz="4" w:space="0" w:color="000001"/>
              <w:left w:val="single" w:sz="4" w:space="0" w:color="000001"/>
              <w:bottom w:val="single" w:sz="4" w:space="0" w:color="000001"/>
              <w:right w:val="single" w:sz="4" w:space="0" w:color="000001"/>
            </w:tcBorders>
            <w:shd w:val="clear" w:color="auto" w:fill="auto"/>
          </w:tcPr>
          <w:p w14:paraId="4BC5576B" w14:textId="77777777" w:rsidR="00107755" w:rsidRDefault="00E2468F">
            <w:pPr>
              <w:ind w:left="12"/>
              <w:jc w:val="center"/>
              <w:rPr>
                <w:rFonts w:cstheme="minorHAnsi"/>
              </w:rPr>
            </w:pPr>
            <w:r>
              <w:rPr>
                <w:rFonts w:eastAsia="Arial" w:cstheme="minorHAnsi"/>
                <w:color w:val="00000A"/>
                <w:szCs w:val="22"/>
              </w:rPr>
              <w:t xml:space="preserve">2 </w:t>
            </w:r>
          </w:p>
        </w:tc>
        <w:tc>
          <w:tcPr>
            <w:tcW w:w="8729" w:type="dxa"/>
            <w:tcBorders>
              <w:top w:val="single" w:sz="4" w:space="0" w:color="000001"/>
              <w:left w:val="single" w:sz="4" w:space="0" w:color="000001"/>
              <w:bottom w:val="single" w:sz="4" w:space="0" w:color="000001"/>
              <w:right w:val="single" w:sz="4" w:space="0" w:color="000001"/>
            </w:tcBorders>
            <w:shd w:val="clear" w:color="auto" w:fill="auto"/>
          </w:tcPr>
          <w:p w14:paraId="6CB78713" w14:textId="77777777" w:rsidR="00107755" w:rsidRDefault="00E2468F">
            <w:pPr>
              <w:rPr>
                <w:rFonts w:cstheme="minorHAnsi"/>
              </w:rPr>
            </w:pPr>
            <w:r>
              <w:rPr>
                <w:rFonts w:eastAsia="Arial" w:cstheme="minorHAnsi"/>
                <w:color w:val="00000A"/>
                <w:szCs w:val="22"/>
              </w:rPr>
              <w:t xml:space="preserve">Équipement individuel de flottabilité : Gilet de sauvetage =/&gt; 70N CE </w:t>
            </w:r>
          </w:p>
        </w:tc>
      </w:tr>
      <w:tr w:rsidR="00107755" w14:paraId="0245BD4E" w14:textId="77777777">
        <w:trPr>
          <w:trHeight w:val="370"/>
        </w:trPr>
        <w:tc>
          <w:tcPr>
            <w:tcW w:w="1695" w:type="dxa"/>
            <w:tcBorders>
              <w:top w:val="single" w:sz="4" w:space="0" w:color="000001"/>
              <w:left w:val="single" w:sz="4" w:space="0" w:color="000001"/>
              <w:bottom w:val="single" w:sz="4" w:space="0" w:color="000001"/>
              <w:right w:val="single" w:sz="4" w:space="0" w:color="000001"/>
            </w:tcBorders>
            <w:shd w:val="clear" w:color="auto" w:fill="auto"/>
          </w:tcPr>
          <w:p w14:paraId="5AE1532E" w14:textId="77777777" w:rsidR="00107755" w:rsidRDefault="00E2468F">
            <w:pPr>
              <w:ind w:left="12"/>
              <w:jc w:val="center"/>
              <w:rPr>
                <w:rFonts w:cstheme="minorHAnsi"/>
              </w:rPr>
            </w:pPr>
            <w:r>
              <w:rPr>
                <w:rFonts w:eastAsia="Arial" w:cstheme="minorHAnsi"/>
                <w:color w:val="00000A"/>
                <w:szCs w:val="22"/>
              </w:rPr>
              <w:t xml:space="preserve">2 </w:t>
            </w:r>
          </w:p>
        </w:tc>
        <w:tc>
          <w:tcPr>
            <w:tcW w:w="8729" w:type="dxa"/>
            <w:tcBorders>
              <w:top w:val="single" w:sz="4" w:space="0" w:color="000001"/>
              <w:left w:val="single" w:sz="4" w:space="0" w:color="000001"/>
              <w:bottom w:val="single" w:sz="4" w:space="0" w:color="000001"/>
              <w:right w:val="single" w:sz="4" w:space="0" w:color="000001"/>
            </w:tcBorders>
            <w:shd w:val="clear" w:color="auto" w:fill="auto"/>
          </w:tcPr>
          <w:p w14:paraId="1140E960" w14:textId="77777777" w:rsidR="00107755" w:rsidRDefault="00E2468F">
            <w:pPr>
              <w:rPr>
                <w:rFonts w:cstheme="minorHAnsi"/>
              </w:rPr>
            </w:pPr>
            <w:r>
              <w:rPr>
                <w:rFonts w:eastAsia="Arial" w:cstheme="minorHAnsi"/>
                <w:color w:val="00000A"/>
                <w:szCs w:val="22"/>
              </w:rPr>
              <w:t xml:space="preserve">Moyen de repérage lumineux (lampe à éclats / Lampe frontale) </w:t>
            </w:r>
          </w:p>
        </w:tc>
      </w:tr>
      <w:tr w:rsidR="00107755" w14:paraId="54D670A2" w14:textId="77777777">
        <w:trPr>
          <w:trHeight w:val="367"/>
        </w:trPr>
        <w:tc>
          <w:tcPr>
            <w:tcW w:w="1695" w:type="dxa"/>
            <w:tcBorders>
              <w:top w:val="single" w:sz="4" w:space="0" w:color="000001"/>
              <w:left w:val="single" w:sz="4" w:space="0" w:color="000001"/>
              <w:bottom w:val="single" w:sz="4" w:space="0" w:color="000001"/>
              <w:right w:val="single" w:sz="4" w:space="0" w:color="000001"/>
            </w:tcBorders>
            <w:shd w:val="clear" w:color="auto" w:fill="auto"/>
          </w:tcPr>
          <w:p w14:paraId="487BFA01" w14:textId="77777777" w:rsidR="00107755" w:rsidRDefault="00E2468F">
            <w:pPr>
              <w:ind w:left="12"/>
              <w:jc w:val="center"/>
              <w:rPr>
                <w:rFonts w:cstheme="minorHAnsi"/>
              </w:rPr>
            </w:pPr>
            <w:r>
              <w:rPr>
                <w:rFonts w:eastAsia="Arial" w:cstheme="minorHAnsi"/>
                <w:color w:val="00000A"/>
                <w:szCs w:val="22"/>
              </w:rPr>
              <w:t xml:space="preserve">2 </w:t>
            </w:r>
          </w:p>
        </w:tc>
        <w:tc>
          <w:tcPr>
            <w:tcW w:w="8729" w:type="dxa"/>
            <w:tcBorders>
              <w:top w:val="single" w:sz="4" w:space="0" w:color="000001"/>
              <w:left w:val="single" w:sz="4" w:space="0" w:color="000001"/>
              <w:bottom w:val="single" w:sz="4" w:space="0" w:color="000001"/>
              <w:right w:val="single" w:sz="4" w:space="0" w:color="000001"/>
            </w:tcBorders>
            <w:shd w:val="clear" w:color="auto" w:fill="auto"/>
          </w:tcPr>
          <w:p w14:paraId="5732D9B2" w14:textId="77777777" w:rsidR="00107755" w:rsidRDefault="00E2468F">
            <w:pPr>
              <w:rPr>
                <w:rFonts w:cstheme="minorHAnsi"/>
              </w:rPr>
            </w:pPr>
            <w:r>
              <w:rPr>
                <w:rFonts w:eastAsia="Arial" w:cstheme="minorHAnsi"/>
                <w:color w:val="00000A"/>
                <w:szCs w:val="22"/>
              </w:rPr>
              <w:t xml:space="preserve">Pagaie </w:t>
            </w:r>
          </w:p>
        </w:tc>
      </w:tr>
      <w:tr w:rsidR="00107755" w14:paraId="0F3D264E" w14:textId="77777777">
        <w:trPr>
          <w:trHeight w:val="370"/>
        </w:trPr>
        <w:tc>
          <w:tcPr>
            <w:tcW w:w="1695" w:type="dxa"/>
            <w:tcBorders>
              <w:top w:val="single" w:sz="4" w:space="0" w:color="000001"/>
              <w:left w:val="single" w:sz="4" w:space="0" w:color="000001"/>
              <w:bottom w:val="single" w:sz="4" w:space="0" w:color="000001"/>
              <w:right w:val="single" w:sz="4" w:space="0" w:color="000001"/>
            </w:tcBorders>
            <w:shd w:val="clear" w:color="auto" w:fill="auto"/>
          </w:tcPr>
          <w:p w14:paraId="41ABD111" w14:textId="77777777" w:rsidR="00107755" w:rsidRDefault="00E2468F">
            <w:pPr>
              <w:ind w:left="12"/>
              <w:jc w:val="center"/>
              <w:rPr>
                <w:rFonts w:cstheme="minorHAnsi"/>
              </w:rPr>
            </w:pPr>
            <w:r>
              <w:rPr>
                <w:rFonts w:eastAsia="Arial" w:cstheme="minorHAnsi"/>
                <w:color w:val="00000A"/>
                <w:szCs w:val="22"/>
              </w:rPr>
              <w:t xml:space="preserve">2 </w:t>
            </w:r>
          </w:p>
        </w:tc>
        <w:tc>
          <w:tcPr>
            <w:tcW w:w="8729" w:type="dxa"/>
            <w:tcBorders>
              <w:top w:val="single" w:sz="4" w:space="0" w:color="000001"/>
              <w:left w:val="single" w:sz="4" w:space="0" w:color="000001"/>
              <w:bottom w:val="single" w:sz="4" w:space="0" w:color="000001"/>
              <w:right w:val="single" w:sz="4" w:space="0" w:color="000001"/>
            </w:tcBorders>
            <w:shd w:val="clear" w:color="auto" w:fill="auto"/>
          </w:tcPr>
          <w:p w14:paraId="77804753" w14:textId="77777777" w:rsidR="00107755" w:rsidRDefault="00E2468F">
            <w:pPr>
              <w:rPr>
                <w:rFonts w:cstheme="minorHAnsi"/>
              </w:rPr>
            </w:pPr>
            <w:r>
              <w:rPr>
                <w:rFonts w:eastAsia="Arial" w:cstheme="minorHAnsi"/>
                <w:color w:val="00000A"/>
                <w:szCs w:val="22"/>
              </w:rPr>
              <w:t xml:space="preserve">Pagaie de secours </w:t>
            </w:r>
          </w:p>
        </w:tc>
      </w:tr>
      <w:tr w:rsidR="00107755" w14:paraId="6688472E" w14:textId="77777777">
        <w:trPr>
          <w:trHeight w:val="367"/>
        </w:trPr>
        <w:tc>
          <w:tcPr>
            <w:tcW w:w="1695" w:type="dxa"/>
            <w:tcBorders>
              <w:top w:val="single" w:sz="4" w:space="0" w:color="000001"/>
              <w:left w:val="single" w:sz="4" w:space="0" w:color="000001"/>
              <w:bottom w:val="single" w:sz="4" w:space="0" w:color="000001"/>
              <w:right w:val="single" w:sz="4" w:space="0" w:color="000001"/>
            </w:tcBorders>
            <w:shd w:val="clear" w:color="auto" w:fill="auto"/>
          </w:tcPr>
          <w:p w14:paraId="37F32839" w14:textId="77777777" w:rsidR="00107755" w:rsidRDefault="00E2468F">
            <w:pPr>
              <w:ind w:left="12"/>
              <w:jc w:val="center"/>
              <w:rPr>
                <w:rFonts w:cstheme="minorHAnsi"/>
              </w:rPr>
            </w:pPr>
            <w:r>
              <w:rPr>
                <w:rFonts w:eastAsia="Arial" w:cstheme="minorHAnsi"/>
                <w:color w:val="00000A"/>
                <w:szCs w:val="22"/>
              </w:rPr>
              <w:t xml:space="preserve">2 </w:t>
            </w:r>
          </w:p>
        </w:tc>
        <w:tc>
          <w:tcPr>
            <w:tcW w:w="8729" w:type="dxa"/>
            <w:tcBorders>
              <w:top w:val="single" w:sz="4" w:space="0" w:color="000001"/>
              <w:left w:val="single" w:sz="4" w:space="0" w:color="000001"/>
              <w:bottom w:val="single" w:sz="4" w:space="0" w:color="000001"/>
              <w:right w:val="single" w:sz="4" w:space="0" w:color="000001"/>
            </w:tcBorders>
            <w:shd w:val="clear" w:color="auto" w:fill="auto"/>
          </w:tcPr>
          <w:p w14:paraId="065ADACB" w14:textId="77777777" w:rsidR="00107755" w:rsidRDefault="00E2468F">
            <w:pPr>
              <w:rPr>
                <w:rFonts w:cstheme="minorHAnsi"/>
              </w:rPr>
            </w:pPr>
            <w:r>
              <w:rPr>
                <w:rFonts w:eastAsia="Arial" w:cstheme="minorHAnsi"/>
                <w:color w:val="00000A"/>
                <w:szCs w:val="22"/>
              </w:rPr>
              <w:t>Flotteur de pagaie (paddle-</w:t>
            </w:r>
            <w:proofErr w:type="spellStart"/>
            <w:r>
              <w:rPr>
                <w:rFonts w:eastAsia="Arial" w:cstheme="minorHAnsi"/>
                <w:color w:val="00000A"/>
                <w:szCs w:val="22"/>
              </w:rPr>
              <w:t>float</w:t>
            </w:r>
            <w:proofErr w:type="spellEnd"/>
            <w:r>
              <w:rPr>
                <w:rFonts w:eastAsia="Arial" w:cstheme="minorHAnsi"/>
                <w:color w:val="00000A"/>
                <w:szCs w:val="22"/>
              </w:rPr>
              <w:t xml:space="preserve">) </w:t>
            </w:r>
          </w:p>
        </w:tc>
      </w:tr>
      <w:tr w:rsidR="00107755" w14:paraId="3A545E8B" w14:textId="77777777">
        <w:trPr>
          <w:trHeight w:val="370"/>
        </w:trPr>
        <w:tc>
          <w:tcPr>
            <w:tcW w:w="1695" w:type="dxa"/>
            <w:tcBorders>
              <w:top w:val="single" w:sz="4" w:space="0" w:color="000001"/>
              <w:left w:val="single" w:sz="4" w:space="0" w:color="000001"/>
              <w:bottom w:val="single" w:sz="4" w:space="0" w:color="000001"/>
              <w:right w:val="single" w:sz="4" w:space="0" w:color="000001"/>
            </w:tcBorders>
            <w:shd w:val="clear" w:color="auto" w:fill="auto"/>
          </w:tcPr>
          <w:p w14:paraId="151F9AB6" w14:textId="77777777" w:rsidR="00107755" w:rsidRDefault="00E2468F">
            <w:pPr>
              <w:ind w:left="12"/>
              <w:jc w:val="center"/>
              <w:rPr>
                <w:rFonts w:cstheme="minorHAnsi"/>
              </w:rPr>
            </w:pPr>
            <w:r>
              <w:rPr>
                <w:rFonts w:eastAsia="Arial" w:cstheme="minorHAnsi"/>
                <w:color w:val="00000A"/>
                <w:szCs w:val="22"/>
              </w:rPr>
              <w:t xml:space="preserve">2 </w:t>
            </w:r>
          </w:p>
        </w:tc>
        <w:tc>
          <w:tcPr>
            <w:tcW w:w="8729" w:type="dxa"/>
            <w:tcBorders>
              <w:top w:val="single" w:sz="4" w:space="0" w:color="000001"/>
              <w:left w:val="single" w:sz="4" w:space="0" w:color="000001"/>
              <w:bottom w:val="single" w:sz="4" w:space="0" w:color="000001"/>
              <w:right w:val="single" w:sz="4" w:space="0" w:color="000001"/>
            </w:tcBorders>
            <w:shd w:val="clear" w:color="auto" w:fill="auto"/>
          </w:tcPr>
          <w:p w14:paraId="787EFA47" w14:textId="77777777" w:rsidR="00107755" w:rsidRDefault="00E2468F">
            <w:pPr>
              <w:rPr>
                <w:rFonts w:cstheme="minorHAnsi"/>
              </w:rPr>
            </w:pPr>
            <w:r>
              <w:rPr>
                <w:rFonts w:eastAsia="Arial" w:cstheme="minorHAnsi"/>
                <w:color w:val="00000A"/>
                <w:szCs w:val="22"/>
              </w:rPr>
              <w:t xml:space="preserve">Pompe à évacuation d'eau ou écope et éponge </w:t>
            </w:r>
          </w:p>
        </w:tc>
      </w:tr>
      <w:tr w:rsidR="00107755" w14:paraId="7F6E85E4" w14:textId="77777777">
        <w:trPr>
          <w:trHeight w:val="367"/>
        </w:trPr>
        <w:tc>
          <w:tcPr>
            <w:tcW w:w="1695" w:type="dxa"/>
            <w:tcBorders>
              <w:top w:val="single" w:sz="4" w:space="0" w:color="000001"/>
              <w:left w:val="single" w:sz="4" w:space="0" w:color="000001"/>
              <w:bottom w:val="single" w:sz="4" w:space="0" w:color="000001"/>
              <w:right w:val="single" w:sz="4" w:space="0" w:color="000001"/>
            </w:tcBorders>
            <w:shd w:val="clear" w:color="auto" w:fill="auto"/>
          </w:tcPr>
          <w:p w14:paraId="51BBD1F0" w14:textId="77777777" w:rsidR="00107755" w:rsidRDefault="00E2468F">
            <w:pPr>
              <w:ind w:left="12"/>
              <w:jc w:val="center"/>
              <w:rPr>
                <w:rFonts w:cstheme="minorHAnsi"/>
              </w:rPr>
            </w:pPr>
            <w:r>
              <w:rPr>
                <w:rFonts w:eastAsia="Arial" w:cstheme="minorHAnsi"/>
                <w:color w:val="00000A"/>
                <w:szCs w:val="22"/>
              </w:rPr>
              <w:t xml:space="preserve">2 </w:t>
            </w:r>
          </w:p>
        </w:tc>
        <w:tc>
          <w:tcPr>
            <w:tcW w:w="8729" w:type="dxa"/>
            <w:tcBorders>
              <w:top w:val="single" w:sz="4" w:space="0" w:color="000001"/>
              <w:left w:val="single" w:sz="4" w:space="0" w:color="000001"/>
              <w:bottom w:val="single" w:sz="4" w:space="0" w:color="000001"/>
              <w:right w:val="single" w:sz="4" w:space="0" w:color="000001"/>
            </w:tcBorders>
            <w:shd w:val="clear" w:color="auto" w:fill="auto"/>
          </w:tcPr>
          <w:p w14:paraId="2D71BD0E" w14:textId="77777777" w:rsidR="00107755" w:rsidRDefault="00E2468F">
            <w:pPr>
              <w:rPr>
                <w:rFonts w:cstheme="minorHAnsi"/>
              </w:rPr>
            </w:pPr>
            <w:r>
              <w:rPr>
                <w:rFonts w:eastAsia="Arial" w:cstheme="minorHAnsi"/>
                <w:color w:val="00000A"/>
                <w:szCs w:val="22"/>
              </w:rPr>
              <w:t xml:space="preserve">Corde remorquage flottante en sac avec flotteur et mousqueton </w:t>
            </w:r>
          </w:p>
        </w:tc>
      </w:tr>
      <w:tr w:rsidR="00107755" w14:paraId="13DA539E" w14:textId="77777777">
        <w:trPr>
          <w:trHeight w:val="370"/>
        </w:trPr>
        <w:tc>
          <w:tcPr>
            <w:tcW w:w="1695" w:type="dxa"/>
            <w:tcBorders>
              <w:top w:val="single" w:sz="4" w:space="0" w:color="000001"/>
              <w:left w:val="single" w:sz="4" w:space="0" w:color="000001"/>
              <w:bottom w:val="single" w:sz="4" w:space="0" w:color="000001"/>
              <w:right w:val="single" w:sz="4" w:space="0" w:color="000001"/>
            </w:tcBorders>
            <w:shd w:val="clear" w:color="auto" w:fill="auto"/>
          </w:tcPr>
          <w:p w14:paraId="4E138ACA" w14:textId="77777777" w:rsidR="00107755" w:rsidRDefault="00E2468F">
            <w:pPr>
              <w:ind w:left="12"/>
              <w:jc w:val="center"/>
              <w:rPr>
                <w:rFonts w:cstheme="minorHAnsi"/>
              </w:rPr>
            </w:pPr>
            <w:r>
              <w:rPr>
                <w:rFonts w:eastAsia="Arial" w:cstheme="minorHAnsi"/>
                <w:color w:val="00000A"/>
                <w:szCs w:val="22"/>
              </w:rPr>
              <w:t>2</w:t>
            </w:r>
          </w:p>
        </w:tc>
        <w:tc>
          <w:tcPr>
            <w:tcW w:w="8729" w:type="dxa"/>
            <w:tcBorders>
              <w:top w:val="single" w:sz="4" w:space="0" w:color="000001"/>
              <w:left w:val="single" w:sz="4" w:space="0" w:color="000001"/>
              <w:bottom w:val="single" w:sz="4" w:space="0" w:color="000001"/>
              <w:right w:val="single" w:sz="4" w:space="0" w:color="000001"/>
            </w:tcBorders>
            <w:shd w:val="clear" w:color="auto" w:fill="auto"/>
          </w:tcPr>
          <w:p w14:paraId="5EC05719" w14:textId="77777777" w:rsidR="00107755" w:rsidRDefault="00E2468F">
            <w:pPr>
              <w:rPr>
                <w:rFonts w:cstheme="minorHAnsi"/>
              </w:rPr>
            </w:pPr>
            <w:r>
              <w:rPr>
                <w:rFonts w:eastAsia="Arial" w:cstheme="minorHAnsi"/>
                <w:color w:val="00000A"/>
                <w:szCs w:val="22"/>
              </w:rPr>
              <w:t xml:space="preserve">Moyen de signalisation sonore : Corne de brume ou sifflet </w:t>
            </w:r>
          </w:p>
        </w:tc>
      </w:tr>
      <w:tr w:rsidR="00107755" w14:paraId="009D24FC" w14:textId="77777777">
        <w:trPr>
          <w:trHeight w:val="370"/>
        </w:trPr>
        <w:tc>
          <w:tcPr>
            <w:tcW w:w="1695" w:type="dxa"/>
            <w:tcBorders>
              <w:top w:val="single" w:sz="4" w:space="0" w:color="000001"/>
              <w:left w:val="single" w:sz="4" w:space="0" w:color="000001"/>
              <w:bottom w:val="single" w:sz="4" w:space="0" w:color="000001"/>
              <w:right w:val="single" w:sz="4" w:space="0" w:color="000001"/>
            </w:tcBorders>
            <w:shd w:val="clear" w:color="auto" w:fill="auto"/>
          </w:tcPr>
          <w:p w14:paraId="39C69FB4" w14:textId="77777777" w:rsidR="00107755" w:rsidRDefault="00E2468F">
            <w:pPr>
              <w:ind w:left="12"/>
              <w:jc w:val="center"/>
              <w:rPr>
                <w:rFonts w:cstheme="minorHAnsi"/>
              </w:rPr>
            </w:pPr>
            <w:r>
              <w:rPr>
                <w:rFonts w:eastAsia="Arial" w:cstheme="minorHAnsi"/>
                <w:color w:val="00000A"/>
                <w:szCs w:val="22"/>
              </w:rPr>
              <w:t xml:space="preserve">6 </w:t>
            </w:r>
          </w:p>
        </w:tc>
        <w:tc>
          <w:tcPr>
            <w:tcW w:w="8729" w:type="dxa"/>
            <w:tcBorders>
              <w:top w:val="single" w:sz="4" w:space="0" w:color="000001"/>
              <w:left w:val="single" w:sz="4" w:space="0" w:color="000001"/>
              <w:bottom w:val="single" w:sz="4" w:space="0" w:color="000001"/>
              <w:right w:val="single" w:sz="4" w:space="0" w:color="000001"/>
            </w:tcBorders>
            <w:shd w:val="clear" w:color="auto" w:fill="auto"/>
          </w:tcPr>
          <w:p w14:paraId="13E984ED" w14:textId="77777777" w:rsidR="00107755" w:rsidRDefault="00E2468F">
            <w:pPr>
              <w:rPr>
                <w:rFonts w:cstheme="minorHAnsi"/>
              </w:rPr>
            </w:pPr>
            <w:r>
              <w:rPr>
                <w:rFonts w:eastAsia="Arial" w:cstheme="minorHAnsi"/>
                <w:color w:val="00000A"/>
                <w:szCs w:val="22"/>
              </w:rPr>
              <w:t>Compas magnétique de navigation pour les moniteurs</w:t>
            </w:r>
          </w:p>
        </w:tc>
      </w:tr>
      <w:tr w:rsidR="00107755" w14:paraId="4F376721" w14:textId="77777777">
        <w:trPr>
          <w:trHeight w:val="367"/>
        </w:trPr>
        <w:tc>
          <w:tcPr>
            <w:tcW w:w="1695" w:type="dxa"/>
            <w:tcBorders>
              <w:top w:val="single" w:sz="4" w:space="0" w:color="000001"/>
              <w:left w:val="single" w:sz="4" w:space="0" w:color="000001"/>
              <w:bottom w:val="single" w:sz="4" w:space="0" w:color="000001"/>
              <w:right w:val="single" w:sz="4" w:space="0" w:color="000001"/>
            </w:tcBorders>
            <w:shd w:val="clear" w:color="auto" w:fill="auto"/>
          </w:tcPr>
          <w:p w14:paraId="27A08375" w14:textId="77777777" w:rsidR="00107755" w:rsidRDefault="00E2468F">
            <w:pPr>
              <w:ind w:left="12"/>
              <w:jc w:val="center"/>
              <w:rPr>
                <w:rFonts w:eastAsia="Arial" w:cstheme="minorHAnsi"/>
                <w:color w:val="00000A"/>
              </w:rPr>
            </w:pPr>
            <w:r>
              <w:rPr>
                <w:rFonts w:eastAsia="Arial" w:cstheme="minorHAnsi"/>
                <w:color w:val="00000A"/>
                <w:szCs w:val="22"/>
              </w:rPr>
              <w:t>6</w:t>
            </w:r>
          </w:p>
        </w:tc>
        <w:tc>
          <w:tcPr>
            <w:tcW w:w="8729" w:type="dxa"/>
            <w:tcBorders>
              <w:top w:val="single" w:sz="4" w:space="0" w:color="000001"/>
              <w:left w:val="single" w:sz="4" w:space="0" w:color="000001"/>
              <w:bottom w:val="single" w:sz="4" w:space="0" w:color="000001"/>
              <w:right w:val="single" w:sz="4" w:space="0" w:color="000001"/>
            </w:tcBorders>
            <w:shd w:val="clear" w:color="auto" w:fill="auto"/>
          </w:tcPr>
          <w:p w14:paraId="53DFE3EA" w14:textId="77777777" w:rsidR="00107755" w:rsidRDefault="00E2468F">
            <w:pPr>
              <w:rPr>
                <w:rFonts w:eastAsia="Arial" w:cstheme="minorHAnsi"/>
                <w:color w:val="00000A"/>
              </w:rPr>
            </w:pPr>
            <w:r>
              <w:rPr>
                <w:rFonts w:eastAsia="Arial" w:cstheme="minorHAnsi"/>
                <w:color w:val="00000A"/>
                <w:szCs w:val="22"/>
              </w:rPr>
              <w:t>VHF étanche, flottante, Smartphone et système de géolocalisation (DIAL, PLB, …) pour les moniteurs</w:t>
            </w:r>
          </w:p>
        </w:tc>
      </w:tr>
      <w:tr w:rsidR="00107755" w14:paraId="69EF8E30" w14:textId="77777777">
        <w:trPr>
          <w:trHeight w:val="367"/>
        </w:trPr>
        <w:tc>
          <w:tcPr>
            <w:tcW w:w="1695" w:type="dxa"/>
            <w:tcBorders>
              <w:top w:val="single" w:sz="4" w:space="0" w:color="000001"/>
              <w:left w:val="single" w:sz="4" w:space="0" w:color="000001"/>
              <w:bottom w:val="single" w:sz="4" w:space="0" w:color="000001"/>
              <w:right w:val="single" w:sz="4" w:space="0" w:color="000001"/>
            </w:tcBorders>
            <w:shd w:val="clear" w:color="auto" w:fill="auto"/>
          </w:tcPr>
          <w:p w14:paraId="1B7C3A5A" w14:textId="77777777" w:rsidR="00107755" w:rsidRDefault="00E2468F">
            <w:pPr>
              <w:ind w:left="12"/>
              <w:jc w:val="center"/>
              <w:rPr>
                <w:rFonts w:cstheme="minorHAnsi"/>
              </w:rPr>
            </w:pPr>
            <w:r>
              <w:rPr>
                <w:rFonts w:eastAsia="Arial" w:cstheme="minorHAnsi"/>
                <w:color w:val="00000A"/>
                <w:szCs w:val="22"/>
              </w:rPr>
              <w:t xml:space="preserve">6 </w:t>
            </w:r>
          </w:p>
        </w:tc>
        <w:tc>
          <w:tcPr>
            <w:tcW w:w="8729" w:type="dxa"/>
            <w:tcBorders>
              <w:top w:val="single" w:sz="4" w:space="0" w:color="000001"/>
              <w:left w:val="single" w:sz="4" w:space="0" w:color="000001"/>
              <w:bottom w:val="single" w:sz="4" w:space="0" w:color="000001"/>
              <w:right w:val="single" w:sz="4" w:space="0" w:color="000001"/>
            </w:tcBorders>
            <w:shd w:val="clear" w:color="auto" w:fill="auto"/>
          </w:tcPr>
          <w:p w14:paraId="07D74E9D" w14:textId="77777777" w:rsidR="00107755" w:rsidRDefault="00E2468F">
            <w:pPr>
              <w:rPr>
                <w:rFonts w:cstheme="minorHAnsi"/>
              </w:rPr>
            </w:pPr>
            <w:r>
              <w:rPr>
                <w:rFonts w:eastAsia="Arial" w:cstheme="minorHAnsi"/>
                <w:color w:val="00000A"/>
                <w:szCs w:val="22"/>
              </w:rPr>
              <w:t>Cartes marines, météo du jour, horaires des marées, carte des courants, itinéraires, liste des abris pour les moniteurs</w:t>
            </w:r>
          </w:p>
        </w:tc>
      </w:tr>
      <w:tr w:rsidR="00107755" w14:paraId="6A7CAFDF" w14:textId="77777777">
        <w:trPr>
          <w:trHeight w:val="370"/>
        </w:trPr>
        <w:tc>
          <w:tcPr>
            <w:tcW w:w="1695" w:type="dxa"/>
            <w:tcBorders>
              <w:top w:val="single" w:sz="4" w:space="0" w:color="000001"/>
              <w:left w:val="single" w:sz="4" w:space="0" w:color="000001"/>
              <w:bottom w:val="single" w:sz="4" w:space="0" w:color="000001"/>
              <w:right w:val="single" w:sz="4" w:space="0" w:color="000001"/>
            </w:tcBorders>
            <w:shd w:val="clear" w:color="auto" w:fill="auto"/>
          </w:tcPr>
          <w:p w14:paraId="262EA746" w14:textId="77777777" w:rsidR="00107755" w:rsidRDefault="00E2468F">
            <w:pPr>
              <w:ind w:left="12"/>
              <w:jc w:val="center"/>
              <w:rPr>
                <w:rFonts w:cstheme="minorHAnsi"/>
              </w:rPr>
            </w:pPr>
            <w:r>
              <w:rPr>
                <w:rFonts w:eastAsia="Arial" w:cstheme="minorHAnsi"/>
                <w:color w:val="00000A"/>
                <w:szCs w:val="22"/>
              </w:rPr>
              <w:t xml:space="preserve">6 </w:t>
            </w:r>
          </w:p>
        </w:tc>
        <w:tc>
          <w:tcPr>
            <w:tcW w:w="8729" w:type="dxa"/>
            <w:tcBorders>
              <w:top w:val="single" w:sz="4" w:space="0" w:color="000001"/>
              <w:left w:val="single" w:sz="4" w:space="0" w:color="000001"/>
              <w:bottom w:val="single" w:sz="4" w:space="0" w:color="000001"/>
              <w:right w:val="single" w:sz="4" w:space="0" w:color="000001"/>
            </w:tcBorders>
            <w:shd w:val="clear" w:color="auto" w:fill="auto"/>
          </w:tcPr>
          <w:p w14:paraId="66D3E81E" w14:textId="77777777" w:rsidR="00107755" w:rsidRDefault="00E2468F">
            <w:pPr>
              <w:rPr>
                <w:rFonts w:cstheme="minorHAnsi"/>
              </w:rPr>
            </w:pPr>
            <w:r>
              <w:rPr>
                <w:rFonts w:eastAsia="Arial" w:cstheme="minorHAnsi"/>
                <w:color w:val="00000A"/>
                <w:szCs w:val="22"/>
              </w:rPr>
              <w:t>Règles de balisage (AISM) pour les moniteurs</w:t>
            </w:r>
          </w:p>
        </w:tc>
      </w:tr>
      <w:tr w:rsidR="00107755" w14:paraId="3A2E5040" w14:textId="77777777">
        <w:trPr>
          <w:trHeight w:val="367"/>
        </w:trPr>
        <w:tc>
          <w:tcPr>
            <w:tcW w:w="1695" w:type="dxa"/>
            <w:tcBorders>
              <w:top w:val="single" w:sz="4" w:space="0" w:color="000001"/>
              <w:left w:val="single" w:sz="4" w:space="0" w:color="000001"/>
              <w:bottom w:val="single" w:sz="4" w:space="0" w:color="000001"/>
              <w:right w:val="single" w:sz="4" w:space="0" w:color="000001"/>
            </w:tcBorders>
            <w:shd w:val="clear" w:color="auto" w:fill="auto"/>
          </w:tcPr>
          <w:p w14:paraId="4C73EA35" w14:textId="77777777" w:rsidR="00107755" w:rsidRDefault="00E2468F">
            <w:pPr>
              <w:ind w:left="12"/>
              <w:jc w:val="center"/>
              <w:rPr>
                <w:rFonts w:cstheme="minorHAnsi"/>
              </w:rPr>
            </w:pPr>
            <w:r>
              <w:rPr>
                <w:rFonts w:eastAsia="Arial" w:cstheme="minorHAnsi"/>
                <w:color w:val="00000A"/>
                <w:szCs w:val="22"/>
              </w:rPr>
              <w:t xml:space="preserve">6 </w:t>
            </w:r>
          </w:p>
        </w:tc>
        <w:tc>
          <w:tcPr>
            <w:tcW w:w="8729" w:type="dxa"/>
            <w:tcBorders>
              <w:top w:val="single" w:sz="4" w:space="0" w:color="000001"/>
              <w:left w:val="single" w:sz="4" w:space="0" w:color="000001"/>
              <w:bottom w:val="single" w:sz="4" w:space="0" w:color="000001"/>
              <w:right w:val="single" w:sz="4" w:space="0" w:color="000001"/>
            </w:tcBorders>
            <w:shd w:val="clear" w:color="auto" w:fill="auto"/>
          </w:tcPr>
          <w:p w14:paraId="15ECD82F" w14:textId="77777777" w:rsidR="00107755" w:rsidRDefault="00E2468F">
            <w:pPr>
              <w:rPr>
                <w:rFonts w:cstheme="minorHAnsi"/>
              </w:rPr>
            </w:pPr>
            <w:r>
              <w:rPr>
                <w:rFonts w:eastAsia="Arial" w:cstheme="minorHAnsi"/>
                <w:color w:val="00000A"/>
                <w:szCs w:val="22"/>
              </w:rPr>
              <w:t>Règles de préventions de abordages (RIPAM) pour les moniteurs</w:t>
            </w:r>
          </w:p>
        </w:tc>
      </w:tr>
      <w:tr w:rsidR="00107755" w14:paraId="1128E9E8" w14:textId="77777777">
        <w:trPr>
          <w:trHeight w:val="370"/>
        </w:trPr>
        <w:tc>
          <w:tcPr>
            <w:tcW w:w="1695" w:type="dxa"/>
            <w:tcBorders>
              <w:top w:val="single" w:sz="4" w:space="0" w:color="000001"/>
              <w:left w:val="single" w:sz="4" w:space="0" w:color="000001"/>
              <w:bottom w:val="single" w:sz="4" w:space="0" w:color="000001"/>
              <w:right w:val="single" w:sz="4" w:space="0" w:color="000001"/>
            </w:tcBorders>
            <w:shd w:val="clear" w:color="auto" w:fill="auto"/>
          </w:tcPr>
          <w:p w14:paraId="1DC9848A" w14:textId="77777777" w:rsidR="00107755" w:rsidRDefault="00E2468F">
            <w:pPr>
              <w:ind w:left="12"/>
              <w:jc w:val="center"/>
              <w:rPr>
                <w:rFonts w:cstheme="minorHAnsi"/>
              </w:rPr>
            </w:pPr>
            <w:r>
              <w:rPr>
                <w:rFonts w:eastAsia="Arial" w:cstheme="minorHAnsi"/>
                <w:color w:val="00000A"/>
                <w:szCs w:val="22"/>
              </w:rPr>
              <w:t xml:space="preserve">6 </w:t>
            </w:r>
          </w:p>
        </w:tc>
        <w:tc>
          <w:tcPr>
            <w:tcW w:w="8729" w:type="dxa"/>
            <w:tcBorders>
              <w:top w:val="single" w:sz="4" w:space="0" w:color="000001"/>
              <w:left w:val="single" w:sz="4" w:space="0" w:color="000001"/>
              <w:bottom w:val="single" w:sz="4" w:space="0" w:color="000001"/>
              <w:right w:val="single" w:sz="4" w:space="0" w:color="000001"/>
            </w:tcBorders>
            <w:shd w:val="clear" w:color="auto" w:fill="auto"/>
          </w:tcPr>
          <w:p w14:paraId="56EE5B14" w14:textId="77777777" w:rsidR="00107755" w:rsidRDefault="00E2468F">
            <w:pPr>
              <w:rPr>
                <w:rFonts w:cstheme="minorHAnsi"/>
              </w:rPr>
            </w:pPr>
            <w:r>
              <w:rPr>
                <w:rFonts w:eastAsia="Arial" w:cstheme="minorHAnsi"/>
                <w:color w:val="00000A"/>
                <w:szCs w:val="22"/>
              </w:rPr>
              <w:t>3 feux de signalisation à main non périmés pour les moniteurs</w:t>
            </w:r>
          </w:p>
        </w:tc>
      </w:tr>
    </w:tbl>
    <w:p w14:paraId="69A22260" w14:textId="77777777" w:rsidR="00107755" w:rsidRDefault="00107755">
      <w:pPr>
        <w:spacing w:line="247" w:lineRule="auto"/>
        <w:ind w:left="10" w:hanging="10"/>
        <w:jc w:val="both"/>
        <w:rPr>
          <w:rFonts w:cstheme="minorHAnsi"/>
          <w:color w:val="00000A"/>
        </w:rPr>
      </w:pPr>
    </w:p>
    <w:p w14:paraId="0C0DA674" w14:textId="77777777" w:rsidR="00107755" w:rsidRDefault="00107755">
      <w:pPr>
        <w:spacing w:line="247" w:lineRule="auto"/>
        <w:ind w:left="10" w:hanging="10"/>
        <w:jc w:val="both"/>
        <w:rPr>
          <w:rFonts w:cstheme="minorHAnsi"/>
          <w:color w:val="00000A"/>
        </w:rPr>
      </w:pPr>
    </w:p>
    <w:p w14:paraId="02B760FF" w14:textId="77777777" w:rsidR="00107755" w:rsidRDefault="00107755">
      <w:pPr>
        <w:spacing w:line="247" w:lineRule="auto"/>
        <w:ind w:left="10" w:hanging="10"/>
        <w:rPr>
          <w:rFonts w:asciiTheme="minorHAnsi" w:hAnsiTheme="minorHAnsi" w:cstheme="minorHAnsi"/>
        </w:rPr>
      </w:pPr>
    </w:p>
    <w:p w14:paraId="5010DA99" w14:textId="77777777" w:rsidR="00107755" w:rsidRDefault="00E2468F">
      <w:pPr>
        <w:spacing w:line="247" w:lineRule="auto"/>
        <w:ind w:left="10" w:hanging="10"/>
        <w:rPr>
          <w:rFonts w:asciiTheme="minorHAnsi" w:hAnsiTheme="minorHAnsi" w:cstheme="minorHAnsi"/>
        </w:rPr>
      </w:pPr>
      <w:r>
        <w:rPr>
          <w:rFonts w:cstheme="minorHAnsi"/>
          <w:color w:val="00000A"/>
        </w:rPr>
        <w:t xml:space="preserve">Cet équipement est obligatoire pour des sorties </w:t>
      </w:r>
      <w:r>
        <w:rPr>
          <w:rFonts w:cstheme="minorHAnsi"/>
          <w:color w:val="00000A"/>
          <w:u w:val="single"/>
        </w:rPr>
        <w:t>sans encadrement</w:t>
      </w:r>
      <w:r>
        <w:rPr>
          <w:rFonts w:cstheme="minorHAnsi"/>
          <w:color w:val="00000A"/>
        </w:rPr>
        <w:t>, dans la situation du stage, tout le matériel indiqué jusqu’à 2 miles nautiques est obligatoire avec des vêtements chauds et de rechange, il est fourni en partie par les encadrants. Le reste du matériel est fortement recommandé pour aller vers l’autonomie.</w:t>
      </w:r>
    </w:p>
    <w:p w14:paraId="319EEFC2" w14:textId="77777777" w:rsidR="00107755" w:rsidRDefault="00E2468F">
      <w:pPr>
        <w:rPr>
          <w:rFonts w:asciiTheme="minorHAnsi" w:hAnsiTheme="minorHAnsi" w:cstheme="minorHAnsi"/>
        </w:rPr>
      </w:pPr>
      <w:r>
        <w:rPr>
          <w:rFonts w:cstheme="minorHAnsi"/>
          <w:color w:val="00000A"/>
        </w:rPr>
        <w:t xml:space="preserve"> </w:t>
      </w:r>
    </w:p>
    <w:p w14:paraId="3960BD98" w14:textId="77777777" w:rsidR="00107755" w:rsidRDefault="00E2468F">
      <w:pPr>
        <w:ind w:left="2124" w:firstLine="708"/>
      </w:pPr>
      <w:r>
        <w:rPr>
          <w:rFonts w:cstheme="minorHAnsi"/>
          <w:color w:val="00000A"/>
        </w:rPr>
        <w:t xml:space="preserve"> </w:t>
      </w:r>
    </w:p>
    <w:sectPr w:rsidR="00107755">
      <w:pgSz w:w="11906" w:h="16838"/>
      <w:pgMar w:top="720" w:right="720" w:bottom="720" w:left="72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webkit-standard">
    <w:altName w:val="Cambria"/>
    <w:charset w:val="01"/>
    <w:family w:val="roman"/>
    <w:pitch w:val="variable"/>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E3D"/>
    <w:multiLevelType w:val="hybridMultilevel"/>
    <w:tmpl w:val="B3CC4B94"/>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0DC86513"/>
    <w:multiLevelType w:val="multilevel"/>
    <w:tmpl w:val="B296A7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F5F507B"/>
    <w:multiLevelType w:val="multilevel"/>
    <w:tmpl w:val="A36E62C0"/>
    <w:lvl w:ilvl="0">
      <w:start w:val="1"/>
      <w:numFmt w:val="bullet"/>
      <w:lvlText w:val=""/>
      <w:lvlJc w:val="left"/>
      <w:pPr>
        <w:tabs>
          <w:tab w:val="num" w:pos="0"/>
        </w:tabs>
        <w:ind w:left="2145" w:hanging="360"/>
      </w:pPr>
      <w:rPr>
        <w:rFonts w:ascii="Wingdings" w:hAnsi="Wingdings" w:cs="Wingdings" w:hint="default"/>
      </w:rPr>
    </w:lvl>
    <w:lvl w:ilvl="1">
      <w:start w:val="1"/>
      <w:numFmt w:val="lowerLetter"/>
      <w:lvlText w:val="%2."/>
      <w:lvlJc w:val="left"/>
      <w:pPr>
        <w:tabs>
          <w:tab w:val="num" w:pos="0"/>
        </w:tabs>
        <w:ind w:left="2865" w:hanging="360"/>
      </w:pPr>
    </w:lvl>
    <w:lvl w:ilvl="2">
      <w:start w:val="1"/>
      <w:numFmt w:val="lowerRoman"/>
      <w:lvlText w:val="%3."/>
      <w:lvlJc w:val="right"/>
      <w:pPr>
        <w:tabs>
          <w:tab w:val="num" w:pos="0"/>
        </w:tabs>
        <w:ind w:left="3585" w:hanging="180"/>
      </w:pPr>
    </w:lvl>
    <w:lvl w:ilvl="3">
      <w:start w:val="1"/>
      <w:numFmt w:val="decimal"/>
      <w:lvlText w:val="%4."/>
      <w:lvlJc w:val="left"/>
      <w:pPr>
        <w:tabs>
          <w:tab w:val="num" w:pos="0"/>
        </w:tabs>
        <w:ind w:left="4305" w:hanging="360"/>
      </w:pPr>
    </w:lvl>
    <w:lvl w:ilvl="4">
      <w:start w:val="1"/>
      <w:numFmt w:val="lowerLetter"/>
      <w:lvlText w:val="%5."/>
      <w:lvlJc w:val="left"/>
      <w:pPr>
        <w:tabs>
          <w:tab w:val="num" w:pos="0"/>
        </w:tabs>
        <w:ind w:left="5025" w:hanging="360"/>
      </w:pPr>
    </w:lvl>
    <w:lvl w:ilvl="5">
      <w:start w:val="1"/>
      <w:numFmt w:val="lowerRoman"/>
      <w:lvlText w:val="%6."/>
      <w:lvlJc w:val="right"/>
      <w:pPr>
        <w:tabs>
          <w:tab w:val="num" w:pos="0"/>
        </w:tabs>
        <w:ind w:left="5745" w:hanging="180"/>
      </w:pPr>
    </w:lvl>
    <w:lvl w:ilvl="6">
      <w:start w:val="1"/>
      <w:numFmt w:val="decimal"/>
      <w:lvlText w:val="%7."/>
      <w:lvlJc w:val="left"/>
      <w:pPr>
        <w:tabs>
          <w:tab w:val="num" w:pos="0"/>
        </w:tabs>
        <w:ind w:left="6465" w:hanging="360"/>
      </w:pPr>
    </w:lvl>
    <w:lvl w:ilvl="7">
      <w:start w:val="1"/>
      <w:numFmt w:val="lowerLetter"/>
      <w:lvlText w:val="%8."/>
      <w:lvlJc w:val="left"/>
      <w:pPr>
        <w:tabs>
          <w:tab w:val="num" w:pos="0"/>
        </w:tabs>
        <w:ind w:left="7185" w:hanging="360"/>
      </w:pPr>
    </w:lvl>
    <w:lvl w:ilvl="8">
      <w:start w:val="1"/>
      <w:numFmt w:val="lowerRoman"/>
      <w:lvlText w:val="%9."/>
      <w:lvlJc w:val="right"/>
      <w:pPr>
        <w:tabs>
          <w:tab w:val="num" w:pos="0"/>
        </w:tabs>
        <w:ind w:left="7905" w:hanging="180"/>
      </w:pPr>
    </w:lvl>
  </w:abstractNum>
  <w:abstractNum w:abstractNumId="3" w15:restartNumberingAfterBreak="0">
    <w:nsid w:val="1FF24716"/>
    <w:multiLevelType w:val="multilevel"/>
    <w:tmpl w:val="BA085E6C"/>
    <w:lvl w:ilvl="0">
      <w:start w:val="1"/>
      <w:numFmt w:val="bullet"/>
      <w:lvlText w:val=""/>
      <w:lvlJc w:val="left"/>
      <w:pPr>
        <w:tabs>
          <w:tab w:val="num" w:pos="0"/>
        </w:tabs>
        <w:ind w:left="1416" w:firstLine="0"/>
      </w:pPr>
      <w:rPr>
        <w:rFonts w:ascii="Wingdings" w:hAnsi="Wingdings" w:cs="Wingdings" w:hint="default"/>
      </w:rPr>
    </w:lvl>
    <w:lvl w:ilvl="1">
      <w:start w:val="1"/>
      <w:numFmt w:val="bullet"/>
      <w:lvlText w:val=""/>
      <w:lvlJc w:val="left"/>
      <w:pPr>
        <w:tabs>
          <w:tab w:val="num" w:pos="0"/>
        </w:tabs>
        <w:ind w:left="2496" w:firstLine="0"/>
      </w:pPr>
      <w:rPr>
        <w:rFonts w:ascii="Wingdings" w:hAnsi="Wingdings" w:cs="Wingdings" w:hint="default"/>
      </w:rPr>
    </w:lvl>
    <w:lvl w:ilvl="2">
      <w:start w:val="1"/>
      <w:numFmt w:val="bullet"/>
      <w:lvlText w:val=""/>
      <w:lvlJc w:val="left"/>
      <w:pPr>
        <w:tabs>
          <w:tab w:val="num" w:pos="0"/>
        </w:tabs>
        <w:ind w:left="2856" w:firstLine="0"/>
      </w:pPr>
      <w:rPr>
        <w:rFonts w:ascii="Wingdings" w:hAnsi="Wingdings" w:cs="Wingdings" w:hint="default"/>
      </w:rPr>
    </w:lvl>
    <w:lvl w:ilvl="3">
      <w:start w:val="1"/>
      <w:numFmt w:val="bullet"/>
      <w:lvlText w:val="•"/>
      <w:lvlJc w:val="left"/>
      <w:pPr>
        <w:tabs>
          <w:tab w:val="num" w:pos="0"/>
        </w:tabs>
        <w:ind w:left="3591" w:firstLine="0"/>
      </w:pPr>
      <w:rPr>
        <w:rFonts w:ascii="Wingdings" w:hAnsi="Wingdings" w:cs="Wingdings" w:hint="default"/>
      </w:rPr>
    </w:lvl>
    <w:lvl w:ilvl="4">
      <w:start w:val="1"/>
      <w:numFmt w:val="bullet"/>
      <w:lvlText w:val="o"/>
      <w:lvlJc w:val="left"/>
      <w:pPr>
        <w:tabs>
          <w:tab w:val="num" w:pos="0"/>
        </w:tabs>
        <w:ind w:left="4311" w:firstLine="0"/>
      </w:pPr>
      <w:rPr>
        <w:rFonts w:ascii="Wingdings" w:hAnsi="Wingdings" w:cs="Wingdings" w:hint="default"/>
      </w:rPr>
    </w:lvl>
    <w:lvl w:ilvl="5">
      <w:start w:val="1"/>
      <w:numFmt w:val="bullet"/>
      <w:lvlText w:val="▪"/>
      <w:lvlJc w:val="left"/>
      <w:pPr>
        <w:tabs>
          <w:tab w:val="num" w:pos="0"/>
        </w:tabs>
        <w:ind w:left="5031" w:firstLine="0"/>
      </w:pPr>
      <w:rPr>
        <w:rFonts w:ascii="Wingdings" w:hAnsi="Wingdings" w:cs="Wingdings" w:hint="default"/>
      </w:rPr>
    </w:lvl>
    <w:lvl w:ilvl="6">
      <w:start w:val="1"/>
      <w:numFmt w:val="bullet"/>
      <w:lvlText w:val="•"/>
      <w:lvlJc w:val="left"/>
      <w:pPr>
        <w:tabs>
          <w:tab w:val="num" w:pos="0"/>
        </w:tabs>
        <w:ind w:left="5751" w:firstLine="0"/>
      </w:pPr>
      <w:rPr>
        <w:rFonts w:ascii="Wingdings" w:hAnsi="Wingdings" w:cs="Wingdings" w:hint="default"/>
      </w:rPr>
    </w:lvl>
    <w:lvl w:ilvl="7">
      <w:start w:val="1"/>
      <w:numFmt w:val="bullet"/>
      <w:lvlText w:val="o"/>
      <w:lvlJc w:val="left"/>
      <w:pPr>
        <w:tabs>
          <w:tab w:val="num" w:pos="0"/>
        </w:tabs>
        <w:ind w:left="6471" w:firstLine="0"/>
      </w:pPr>
      <w:rPr>
        <w:rFonts w:ascii="Wingdings" w:hAnsi="Wingdings" w:cs="Wingdings" w:hint="default"/>
      </w:rPr>
    </w:lvl>
    <w:lvl w:ilvl="8">
      <w:start w:val="1"/>
      <w:numFmt w:val="bullet"/>
      <w:lvlText w:val="▪"/>
      <w:lvlJc w:val="left"/>
      <w:pPr>
        <w:tabs>
          <w:tab w:val="num" w:pos="0"/>
        </w:tabs>
        <w:ind w:left="7191" w:firstLine="0"/>
      </w:pPr>
      <w:rPr>
        <w:rFonts w:ascii="Wingdings" w:hAnsi="Wingdings" w:cs="Wingdings" w:hint="default"/>
      </w:rPr>
    </w:lvl>
  </w:abstractNum>
  <w:abstractNum w:abstractNumId="4" w15:restartNumberingAfterBreak="0">
    <w:nsid w:val="33527D64"/>
    <w:multiLevelType w:val="multilevel"/>
    <w:tmpl w:val="537E6720"/>
    <w:lvl w:ilvl="0">
      <w:start w:val="1"/>
      <w:numFmt w:val="bullet"/>
      <w:lvlText w:val="➢"/>
      <w:lvlJc w:val="left"/>
      <w:pPr>
        <w:tabs>
          <w:tab w:val="num" w:pos="0"/>
        </w:tabs>
        <w:ind w:left="345" w:firstLine="0"/>
      </w:pPr>
      <w:rPr>
        <w:rFonts w:ascii="Wingdings" w:hAnsi="Wingdings" w:cs="Wingdings" w:hint="default"/>
      </w:rPr>
    </w:lvl>
    <w:lvl w:ilvl="1">
      <w:start w:val="1"/>
      <w:numFmt w:val="bullet"/>
      <w:lvlText w:val=""/>
      <w:lvlJc w:val="left"/>
      <w:pPr>
        <w:tabs>
          <w:tab w:val="num" w:pos="0"/>
        </w:tabs>
        <w:ind w:left="1425" w:firstLine="0"/>
      </w:pPr>
      <w:rPr>
        <w:rFonts w:ascii="Wingdings" w:hAnsi="Wingdings" w:cs="Wingdings" w:hint="default"/>
      </w:rPr>
    </w:lvl>
    <w:lvl w:ilvl="2">
      <w:start w:val="1"/>
      <w:numFmt w:val="bullet"/>
      <w:lvlText w:val=""/>
      <w:lvlJc w:val="left"/>
      <w:pPr>
        <w:tabs>
          <w:tab w:val="num" w:pos="0"/>
        </w:tabs>
        <w:ind w:left="1785" w:firstLine="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o"/>
      <w:lvlJc w:val="left"/>
      <w:pPr>
        <w:tabs>
          <w:tab w:val="num" w:pos="0"/>
        </w:tabs>
        <w:ind w:left="3240" w:firstLine="0"/>
      </w:pPr>
      <w:rPr>
        <w:rFonts w:ascii="Wingdings" w:hAnsi="Wingdings" w:cs="Wingdings" w:hint="default"/>
      </w:rPr>
    </w:lvl>
    <w:lvl w:ilvl="5">
      <w:start w:val="1"/>
      <w:numFmt w:val="bullet"/>
      <w:lvlText w:val="▪"/>
      <w:lvlJc w:val="left"/>
      <w:pPr>
        <w:tabs>
          <w:tab w:val="num" w:pos="0"/>
        </w:tabs>
        <w:ind w:left="3960" w:firstLine="0"/>
      </w:pPr>
      <w:rPr>
        <w:rFonts w:ascii="Wingdings" w:hAnsi="Wingdings" w:cs="Wingdings" w:hint="default"/>
      </w:rPr>
    </w:lvl>
    <w:lvl w:ilvl="6">
      <w:start w:val="1"/>
      <w:numFmt w:val="bullet"/>
      <w:lvlText w:val="•"/>
      <w:lvlJc w:val="left"/>
      <w:pPr>
        <w:tabs>
          <w:tab w:val="num" w:pos="0"/>
        </w:tabs>
        <w:ind w:left="4680" w:firstLine="0"/>
      </w:pPr>
      <w:rPr>
        <w:rFonts w:ascii="Wingdings" w:hAnsi="Wingdings" w:cs="Wingdings" w:hint="default"/>
      </w:rPr>
    </w:lvl>
    <w:lvl w:ilvl="7">
      <w:start w:val="1"/>
      <w:numFmt w:val="bullet"/>
      <w:lvlText w:val="o"/>
      <w:lvlJc w:val="left"/>
      <w:pPr>
        <w:tabs>
          <w:tab w:val="num" w:pos="0"/>
        </w:tabs>
        <w:ind w:left="5400" w:firstLine="0"/>
      </w:pPr>
      <w:rPr>
        <w:rFonts w:ascii="Wingdings" w:hAnsi="Wingdings" w:cs="Wingdings" w:hint="default"/>
      </w:rPr>
    </w:lvl>
    <w:lvl w:ilvl="8">
      <w:start w:val="1"/>
      <w:numFmt w:val="bullet"/>
      <w:lvlText w:val="▪"/>
      <w:lvlJc w:val="left"/>
      <w:pPr>
        <w:tabs>
          <w:tab w:val="num" w:pos="0"/>
        </w:tabs>
        <w:ind w:left="6120" w:firstLine="0"/>
      </w:pPr>
      <w:rPr>
        <w:rFonts w:ascii="Wingdings" w:hAnsi="Wingdings" w:cs="Wingdings" w:hint="default"/>
      </w:rPr>
    </w:lvl>
  </w:abstractNum>
  <w:abstractNum w:abstractNumId="5" w15:restartNumberingAfterBreak="0">
    <w:nsid w:val="39273BB7"/>
    <w:multiLevelType w:val="hybridMultilevel"/>
    <w:tmpl w:val="4B3E1210"/>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3CDC78FC"/>
    <w:multiLevelType w:val="multilevel"/>
    <w:tmpl w:val="3D28A38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4646DF0"/>
    <w:multiLevelType w:val="multilevel"/>
    <w:tmpl w:val="C0FE468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8842C81"/>
    <w:multiLevelType w:val="multilevel"/>
    <w:tmpl w:val="235E5216"/>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9" w15:restartNumberingAfterBreak="0">
    <w:nsid w:val="64461EF8"/>
    <w:multiLevelType w:val="multilevel"/>
    <w:tmpl w:val="A480613C"/>
    <w:lvl w:ilvl="0">
      <w:start w:val="1"/>
      <w:numFmt w:val="bullet"/>
      <w:lvlText w:val=""/>
      <w:lvlJc w:val="left"/>
      <w:pPr>
        <w:tabs>
          <w:tab w:val="num" w:pos="0"/>
        </w:tabs>
        <w:ind w:left="1430" w:hanging="360"/>
      </w:pPr>
      <w:rPr>
        <w:rFonts w:ascii="Wingdings" w:hAnsi="Wingdings" w:cs="Wingdings" w:hint="default"/>
      </w:rPr>
    </w:lvl>
    <w:lvl w:ilvl="1">
      <w:start w:val="1"/>
      <w:numFmt w:val="bullet"/>
      <w:lvlText w:val="o"/>
      <w:lvlJc w:val="left"/>
      <w:pPr>
        <w:tabs>
          <w:tab w:val="num" w:pos="0"/>
        </w:tabs>
        <w:ind w:left="2150" w:hanging="360"/>
      </w:pPr>
      <w:rPr>
        <w:rFonts w:ascii="Courier New" w:hAnsi="Courier New" w:cs="Courier New" w:hint="default"/>
      </w:rPr>
    </w:lvl>
    <w:lvl w:ilvl="2">
      <w:start w:val="1"/>
      <w:numFmt w:val="bullet"/>
      <w:lvlText w:val=""/>
      <w:lvlJc w:val="left"/>
      <w:pPr>
        <w:tabs>
          <w:tab w:val="num" w:pos="0"/>
        </w:tabs>
        <w:ind w:left="2870" w:hanging="360"/>
      </w:pPr>
      <w:rPr>
        <w:rFonts w:ascii="Wingdings" w:hAnsi="Wingdings" w:cs="Wingdings" w:hint="default"/>
      </w:rPr>
    </w:lvl>
    <w:lvl w:ilvl="3">
      <w:start w:val="1"/>
      <w:numFmt w:val="bullet"/>
      <w:lvlText w:val=""/>
      <w:lvlJc w:val="left"/>
      <w:pPr>
        <w:tabs>
          <w:tab w:val="num" w:pos="0"/>
        </w:tabs>
        <w:ind w:left="3590" w:hanging="360"/>
      </w:pPr>
      <w:rPr>
        <w:rFonts w:ascii="Symbol" w:hAnsi="Symbol" w:cs="Symbol" w:hint="default"/>
      </w:rPr>
    </w:lvl>
    <w:lvl w:ilvl="4">
      <w:start w:val="1"/>
      <w:numFmt w:val="bullet"/>
      <w:lvlText w:val="o"/>
      <w:lvlJc w:val="left"/>
      <w:pPr>
        <w:tabs>
          <w:tab w:val="num" w:pos="0"/>
        </w:tabs>
        <w:ind w:left="4310" w:hanging="360"/>
      </w:pPr>
      <w:rPr>
        <w:rFonts w:ascii="Courier New" w:hAnsi="Courier New" w:cs="Courier New" w:hint="default"/>
      </w:rPr>
    </w:lvl>
    <w:lvl w:ilvl="5">
      <w:start w:val="1"/>
      <w:numFmt w:val="bullet"/>
      <w:lvlText w:val=""/>
      <w:lvlJc w:val="left"/>
      <w:pPr>
        <w:tabs>
          <w:tab w:val="num" w:pos="0"/>
        </w:tabs>
        <w:ind w:left="5030" w:hanging="360"/>
      </w:pPr>
      <w:rPr>
        <w:rFonts w:ascii="Wingdings" w:hAnsi="Wingdings" w:cs="Wingdings" w:hint="default"/>
      </w:rPr>
    </w:lvl>
    <w:lvl w:ilvl="6">
      <w:start w:val="1"/>
      <w:numFmt w:val="bullet"/>
      <w:lvlText w:val=""/>
      <w:lvlJc w:val="left"/>
      <w:pPr>
        <w:tabs>
          <w:tab w:val="num" w:pos="0"/>
        </w:tabs>
        <w:ind w:left="5750" w:hanging="360"/>
      </w:pPr>
      <w:rPr>
        <w:rFonts w:ascii="Symbol" w:hAnsi="Symbol" w:cs="Symbol" w:hint="default"/>
      </w:rPr>
    </w:lvl>
    <w:lvl w:ilvl="7">
      <w:start w:val="1"/>
      <w:numFmt w:val="bullet"/>
      <w:lvlText w:val="o"/>
      <w:lvlJc w:val="left"/>
      <w:pPr>
        <w:tabs>
          <w:tab w:val="num" w:pos="0"/>
        </w:tabs>
        <w:ind w:left="6470" w:hanging="360"/>
      </w:pPr>
      <w:rPr>
        <w:rFonts w:ascii="Courier New" w:hAnsi="Courier New" w:cs="Courier New" w:hint="default"/>
      </w:rPr>
    </w:lvl>
    <w:lvl w:ilvl="8">
      <w:start w:val="1"/>
      <w:numFmt w:val="bullet"/>
      <w:lvlText w:val=""/>
      <w:lvlJc w:val="left"/>
      <w:pPr>
        <w:tabs>
          <w:tab w:val="num" w:pos="0"/>
        </w:tabs>
        <w:ind w:left="7190" w:hanging="360"/>
      </w:pPr>
      <w:rPr>
        <w:rFonts w:ascii="Wingdings" w:hAnsi="Wingdings" w:cs="Wingdings" w:hint="default"/>
      </w:rPr>
    </w:lvl>
  </w:abstractNum>
  <w:abstractNum w:abstractNumId="10" w15:restartNumberingAfterBreak="0">
    <w:nsid w:val="78466B4D"/>
    <w:multiLevelType w:val="multilevel"/>
    <w:tmpl w:val="53D43E9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16cid:durableId="1939673793">
    <w:abstractNumId w:val="1"/>
  </w:num>
  <w:num w:numId="2" w16cid:durableId="383070298">
    <w:abstractNumId w:val="3"/>
  </w:num>
  <w:num w:numId="3" w16cid:durableId="1357997533">
    <w:abstractNumId w:val="2"/>
  </w:num>
  <w:num w:numId="4" w16cid:durableId="1489898806">
    <w:abstractNumId w:val="4"/>
  </w:num>
  <w:num w:numId="5" w16cid:durableId="1809518009">
    <w:abstractNumId w:val="9"/>
  </w:num>
  <w:num w:numId="6" w16cid:durableId="971013823">
    <w:abstractNumId w:val="8"/>
  </w:num>
  <w:num w:numId="7" w16cid:durableId="1284457403">
    <w:abstractNumId w:val="7"/>
  </w:num>
  <w:num w:numId="8" w16cid:durableId="62684900">
    <w:abstractNumId w:val="6"/>
  </w:num>
  <w:num w:numId="9" w16cid:durableId="649332829">
    <w:abstractNumId w:val="10"/>
  </w:num>
  <w:num w:numId="10" w16cid:durableId="1825394386">
    <w:abstractNumId w:val="0"/>
  </w:num>
  <w:num w:numId="11" w16cid:durableId="1408460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55"/>
    <w:rsid w:val="00107755"/>
    <w:rsid w:val="001745BE"/>
    <w:rsid w:val="00282AE7"/>
    <w:rsid w:val="00444720"/>
    <w:rsid w:val="004C63C5"/>
    <w:rsid w:val="005C4F89"/>
    <w:rsid w:val="006C4630"/>
    <w:rsid w:val="008272B3"/>
    <w:rsid w:val="008A1020"/>
    <w:rsid w:val="009D1DEC"/>
    <w:rsid w:val="00B25ABA"/>
    <w:rsid w:val="00B66DD0"/>
    <w:rsid w:val="00E2468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4C3C"/>
  <w15:docId w15:val="{2D1C6C25-93B7-44DF-8054-0914FC6A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itre1">
    <w:name w:val="heading 1"/>
    <w:basedOn w:val="Normal"/>
    <w:next w:val="Normal"/>
    <w:link w:val="Titre1Car"/>
    <w:uiPriority w:val="9"/>
    <w:qFormat/>
    <w:rsid w:val="002765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E47BC9"/>
    <w:pPr>
      <w:keepNext/>
      <w:overflowPunct w:val="0"/>
      <w:textAlignment w:val="baseline"/>
      <w:outlineLvl w:val="1"/>
    </w:pPr>
    <w:rPr>
      <w:rFonts w:ascii="Times New Roman" w:eastAsia="Times New Roman" w:hAnsi="Times New Roman"/>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sgrdq">
    <w:name w:val="jsgrdq"/>
    <w:basedOn w:val="Policepardfaut"/>
    <w:qFormat/>
    <w:rsid w:val="009F7F98"/>
  </w:style>
  <w:style w:type="character" w:customStyle="1" w:styleId="LienInternet">
    <w:name w:val="Lien Internet"/>
    <w:uiPriority w:val="99"/>
    <w:unhideWhenUsed/>
    <w:rsid w:val="009F7F98"/>
    <w:rPr>
      <w:color w:val="0563C1"/>
      <w:u w:val="single"/>
    </w:rPr>
  </w:style>
  <w:style w:type="character" w:styleId="Mentionnonrsolue">
    <w:name w:val="Unresolved Mention"/>
    <w:uiPriority w:val="99"/>
    <w:semiHidden/>
    <w:unhideWhenUsed/>
    <w:qFormat/>
    <w:rsid w:val="009F7F98"/>
    <w:rPr>
      <w:color w:val="605E5C"/>
      <w:shd w:val="clear" w:color="auto" w:fill="E1DFDD"/>
    </w:rPr>
  </w:style>
  <w:style w:type="character" w:customStyle="1" w:styleId="LienInternetvisit">
    <w:name w:val="Lien Internet visité"/>
    <w:uiPriority w:val="99"/>
    <w:semiHidden/>
    <w:unhideWhenUsed/>
    <w:rsid w:val="00F71456"/>
    <w:rPr>
      <w:color w:val="954F72"/>
      <w:u w:val="single"/>
    </w:rPr>
  </w:style>
  <w:style w:type="character" w:customStyle="1" w:styleId="Titre2Car">
    <w:name w:val="Titre 2 Car"/>
    <w:basedOn w:val="Policepardfaut"/>
    <w:link w:val="Titre2"/>
    <w:qFormat/>
    <w:rsid w:val="00E47BC9"/>
    <w:rPr>
      <w:rFonts w:ascii="Times New Roman" w:eastAsia="Times New Roman" w:hAnsi="Times New Roman"/>
      <w:b/>
    </w:rPr>
  </w:style>
  <w:style w:type="character" w:customStyle="1" w:styleId="En-tteCar">
    <w:name w:val="En-tête Car"/>
    <w:basedOn w:val="Policepardfaut"/>
    <w:qFormat/>
    <w:rsid w:val="00E47BC9"/>
    <w:rPr>
      <w:rFonts w:ascii="Times New Roman" w:eastAsia="Times New Roman" w:hAnsi="Times New Roman"/>
    </w:rPr>
  </w:style>
  <w:style w:type="character" w:customStyle="1" w:styleId="PieddepageCar">
    <w:name w:val="Pied de page Car"/>
    <w:basedOn w:val="Policepardfaut"/>
    <w:link w:val="Pieddepage"/>
    <w:qFormat/>
    <w:rsid w:val="00E47BC9"/>
    <w:rPr>
      <w:rFonts w:ascii="Times New Roman" w:eastAsia="Times New Roman" w:hAnsi="Times New Roman"/>
    </w:rPr>
  </w:style>
  <w:style w:type="character" w:customStyle="1" w:styleId="Lienhypertexte1">
    <w:name w:val="Lien hypertexte1"/>
    <w:qFormat/>
    <w:rsid w:val="00E47BC9"/>
    <w:rPr>
      <w:color w:val="0000FF"/>
      <w:u w:val="single"/>
    </w:rPr>
  </w:style>
  <w:style w:type="character" w:customStyle="1" w:styleId="CharacterStyle1">
    <w:name w:val="Character Style 1"/>
    <w:qFormat/>
    <w:rsid w:val="00E47BC9"/>
    <w:rPr>
      <w:rFonts w:ascii="Bookman Old Style" w:hAnsi="Bookman Old Style" w:cs="Bookman Old Style"/>
      <w:sz w:val="22"/>
      <w:szCs w:val="22"/>
    </w:rPr>
  </w:style>
  <w:style w:type="character" w:customStyle="1" w:styleId="CharacterStyle3">
    <w:name w:val="Character Style 3"/>
    <w:qFormat/>
    <w:rsid w:val="00E47BC9"/>
    <w:rPr>
      <w:sz w:val="28"/>
      <w:szCs w:val="28"/>
    </w:rPr>
  </w:style>
  <w:style w:type="character" w:customStyle="1" w:styleId="PrformatHTMLCar">
    <w:name w:val="Préformaté HTML Car"/>
    <w:basedOn w:val="Policepardfaut"/>
    <w:link w:val="PrformatHTML"/>
    <w:uiPriority w:val="99"/>
    <w:qFormat/>
    <w:rsid w:val="00E47BC9"/>
    <w:rPr>
      <w:rFonts w:ascii="Courier New" w:eastAsia="Times New Roman" w:hAnsi="Courier New" w:cs="Courier New"/>
    </w:rPr>
  </w:style>
  <w:style w:type="character" w:customStyle="1" w:styleId="Titre1Car">
    <w:name w:val="Titre 1 Car"/>
    <w:basedOn w:val="Policepardfaut"/>
    <w:link w:val="Titre1"/>
    <w:uiPriority w:val="9"/>
    <w:qFormat/>
    <w:rsid w:val="00276572"/>
    <w:rPr>
      <w:rFonts w:asciiTheme="majorHAnsi" w:eastAsiaTheme="majorEastAsia" w:hAnsiTheme="majorHAnsi" w:cstheme="majorBidi"/>
      <w:color w:val="2F5496" w:themeColor="accent1" w:themeShade="BF"/>
      <w:sz w:val="32"/>
      <w:szCs w:val="32"/>
      <w:lang w:eastAsia="en-US"/>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04xlpa">
    <w:name w:val="_04xlpa"/>
    <w:basedOn w:val="Normal"/>
    <w:qFormat/>
    <w:rsid w:val="009F7F98"/>
    <w:pPr>
      <w:spacing w:beforeAutospacing="1" w:afterAutospacing="1"/>
    </w:pPr>
    <w:rPr>
      <w:rFonts w:ascii="Times New Roman" w:eastAsia="Times New Roman" w:hAnsi="Times New Roman"/>
      <w:lang w:eastAsia="fr-FR"/>
    </w:rPr>
  </w:style>
  <w:style w:type="paragraph" w:styleId="Rvision">
    <w:name w:val="Revision"/>
    <w:uiPriority w:val="99"/>
    <w:semiHidden/>
    <w:qFormat/>
    <w:rsid w:val="009F7F98"/>
    <w:rPr>
      <w:sz w:val="24"/>
      <w:szCs w:val="24"/>
      <w:lang w:eastAsia="en-US"/>
    </w:rPr>
  </w:style>
  <w:style w:type="paragraph" w:customStyle="1" w:styleId="Standard">
    <w:name w:val="Standard"/>
    <w:qFormat/>
    <w:rsid w:val="00005A69"/>
    <w:pPr>
      <w:textAlignment w:val="baseline"/>
    </w:pPr>
    <w:rPr>
      <w:rFonts w:ascii="Cambria" w:eastAsia="SimSun" w:hAnsi="Cambria" w:cs="F"/>
      <w:kern w:val="2"/>
      <w:sz w:val="24"/>
      <w:lang w:eastAsia="en-US"/>
    </w:rPr>
  </w:style>
  <w:style w:type="paragraph" w:styleId="Paragraphedeliste">
    <w:name w:val="List Paragraph"/>
    <w:basedOn w:val="Standard"/>
    <w:uiPriority w:val="34"/>
    <w:qFormat/>
    <w:rsid w:val="00005A69"/>
    <w:pPr>
      <w:spacing w:after="160" w:line="259" w:lineRule="auto"/>
      <w:ind w:left="720"/>
    </w:pPr>
    <w:rPr>
      <w:sz w:val="22"/>
      <w:szCs w:val="22"/>
    </w:rPr>
  </w:style>
  <w:style w:type="paragraph" w:customStyle="1" w:styleId="En-tteetpieddepage">
    <w:name w:val="En-tête et pied de page"/>
    <w:basedOn w:val="Normal"/>
    <w:qFormat/>
  </w:style>
  <w:style w:type="paragraph" w:styleId="En-tte">
    <w:name w:val="header"/>
    <w:basedOn w:val="Normal"/>
    <w:rsid w:val="00E47BC9"/>
    <w:pPr>
      <w:tabs>
        <w:tab w:val="center" w:pos="4536"/>
        <w:tab w:val="right" w:pos="9072"/>
      </w:tabs>
    </w:pPr>
    <w:rPr>
      <w:rFonts w:ascii="Times New Roman" w:eastAsia="Times New Roman" w:hAnsi="Times New Roman"/>
      <w:sz w:val="20"/>
      <w:szCs w:val="20"/>
      <w:lang w:eastAsia="fr-FR"/>
    </w:rPr>
  </w:style>
  <w:style w:type="paragraph" w:styleId="Pieddepage">
    <w:name w:val="footer"/>
    <w:basedOn w:val="Normal"/>
    <w:link w:val="PieddepageCar"/>
    <w:rsid w:val="00E47BC9"/>
    <w:pPr>
      <w:tabs>
        <w:tab w:val="center" w:pos="4536"/>
        <w:tab w:val="right" w:pos="9072"/>
      </w:tabs>
    </w:pPr>
    <w:rPr>
      <w:rFonts w:ascii="Times New Roman" w:eastAsia="Times New Roman" w:hAnsi="Times New Roman"/>
      <w:sz w:val="20"/>
      <w:szCs w:val="20"/>
      <w:lang w:eastAsia="fr-FR"/>
    </w:rPr>
  </w:style>
  <w:style w:type="paragraph" w:customStyle="1" w:styleId="Style2">
    <w:name w:val="Style 2"/>
    <w:qFormat/>
    <w:rsid w:val="00E47BC9"/>
    <w:pPr>
      <w:widowControl w:val="0"/>
      <w:spacing w:before="252"/>
    </w:pPr>
    <w:rPr>
      <w:rFonts w:ascii="Bookman Old Style" w:eastAsia="Times New Roman" w:hAnsi="Bookman Old Style" w:cs="Bookman Old Style"/>
      <w:sz w:val="22"/>
      <w:szCs w:val="22"/>
    </w:rPr>
  </w:style>
  <w:style w:type="paragraph" w:customStyle="1" w:styleId="Style1">
    <w:name w:val="Style 1"/>
    <w:qFormat/>
    <w:rsid w:val="00E47BC9"/>
    <w:pPr>
      <w:widowControl w:val="0"/>
    </w:pPr>
    <w:rPr>
      <w:rFonts w:ascii="Times New Roman" w:eastAsia="Times New Roman" w:hAnsi="Times New Roman"/>
      <w:sz w:val="24"/>
    </w:rPr>
  </w:style>
  <w:style w:type="paragraph" w:customStyle="1" w:styleId="Style5">
    <w:name w:val="Style 5"/>
    <w:qFormat/>
    <w:rsid w:val="00E47BC9"/>
    <w:pPr>
      <w:widowControl w:val="0"/>
      <w:spacing w:line="192" w:lineRule="auto"/>
    </w:pPr>
    <w:rPr>
      <w:rFonts w:ascii="Times New Roman" w:eastAsia="Times New Roman" w:hAnsi="Times New Roman"/>
      <w:sz w:val="28"/>
      <w:szCs w:val="28"/>
    </w:rPr>
  </w:style>
  <w:style w:type="paragraph" w:customStyle="1" w:styleId="Style4">
    <w:name w:val="Style 4"/>
    <w:qFormat/>
    <w:rsid w:val="00E47BC9"/>
    <w:pPr>
      <w:widowControl w:val="0"/>
      <w:spacing w:before="324"/>
      <w:ind w:right="504"/>
      <w:jc w:val="both"/>
    </w:pPr>
    <w:rPr>
      <w:rFonts w:ascii="Bookman Old Style" w:eastAsia="Times New Roman" w:hAnsi="Bookman Old Style" w:cs="Bookman Old Style"/>
      <w:sz w:val="22"/>
      <w:szCs w:val="22"/>
    </w:rPr>
  </w:style>
  <w:style w:type="paragraph" w:customStyle="1" w:styleId="Style3">
    <w:name w:val="Style 3"/>
    <w:qFormat/>
    <w:rsid w:val="00E47BC9"/>
    <w:pPr>
      <w:widowControl w:val="0"/>
      <w:spacing w:before="180"/>
      <w:ind w:right="576"/>
    </w:pPr>
    <w:rPr>
      <w:rFonts w:ascii="Bookman Old Style" w:eastAsia="Times New Roman" w:hAnsi="Bookman Old Style" w:cs="Bookman Old Style"/>
      <w:sz w:val="24"/>
      <w:szCs w:val="24"/>
    </w:rPr>
  </w:style>
  <w:style w:type="paragraph" w:styleId="PrformatHTML">
    <w:name w:val="HTML Preformatted"/>
    <w:basedOn w:val="Normal"/>
    <w:link w:val="PrformatHTMLCar"/>
    <w:uiPriority w:val="99"/>
    <w:unhideWhenUsed/>
    <w:qFormat/>
    <w:rsid w:val="00E47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paragraph" w:styleId="Sansinterligne">
    <w:name w:val="No Spacing"/>
    <w:uiPriority w:val="1"/>
    <w:qFormat/>
    <w:rsid w:val="00276572"/>
    <w:rPr>
      <w:rFonts w:ascii="Times New Roman" w:eastAsiaTheme="minorHAnsi" w:hAnsi="Times New Roman" w:cstheme="minorBidi"/>
      <w:sz w:val="24"/>
      <w:szCs w:val="22"/>
      <w:lang w:eastAsia="en-US"/>
    </w:rPr>
  </w:style>
  <w:style w:type="paragraph" w:customStyle="1" w:styleId="Contenudecadre">
    <w:name w:val="Contenu de cadre"/>
    <w:basedOn w:val="Normal"/>
    <w:qFormat/>
  </w:style>
  <w:style w:type="table" w:styleId="Grilledutableau">
    <w:name w:val="Table Grid"/>
    <w:basedOn w:val="TableauNormal"/>
    <w:uiPriority w:val="59"/>
    <w:rsid w:val="00005A6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00DA1"/>
    <w:rPr>
      <w:rFonts w:asciiTheme="minorHAnsi" w:eastAsiaTheme="minorEastAsia" w:hAnsiTheme="minorHAnsi" w:cstheme="minorBidi"/>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mer@crifck.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kayak-iledefrance.fr/" TargetMode="External"/><Relationship Id="rId17" Type="http://schemas.openxmlformats.org/officeDocument/2006/relationships/hyperlink" Target="https://docs.google.com/forms/d/e/1FAIpQLSf9R4TjKU0CfoTVFgMxyGxvstVoGCHtoL6VvHCumOvzylpv4w/viewform?vc=0&amp;c=0&amp;w=1&amp;flr=0&amp;usp=mail_form_link" TargetMode="External"/><Relationship Id="rId2" Type="http://schemas.openxmlformats.org/officeDocument/2006/relationships/customXml" Target="../customXml/item2.xml"/><Relationship Id="rId16" Type="http://schemas.openxmlformats.org/officeDocument/2006/relationships/hyperlink" Target="http://www.camping-municipal-portdesbarque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hyperlink" Target="mailto:contact@crifck.fr" TargetMode="External"/><Relationship Id="rId19" Type="http://schemas.openxmlformats.org/officeDocument/2006/relationships/hyperlink" Target="mailto:eaucalme@crifck.fr"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3C80B3A6CDC64EB25C329F93271517" ma:contentTypeVersion="13" ma:contentTypeDescription="Crée un document." ma:contentTypeScope="" ma:versionID="d7f6b1592dcf43262c94beca558d6819">
  <xsd:schema xmlns:xsd="http://www.w3.org/2001/XMLSchema" xmlns:xs="http://www.w3.org/2001/XMLSchema" xmlns:p="http://schemas.microsoft.com/office/2006/metadata/properties" xmlns:ns2="e78377b8-f8b1-4853-af70-1df568b59f66" xmlns:ns3="d61753d0-6a8b-46b2-8d0b-ebe499c6c8c9" targetNamespace="http://schemas.microsoft.com/office/2006/metadata/properties" ma:root="true" ma:fieldsID="5f10d74e87205c35516ab3be67564faf" ns2:_="" ns3:_="">
    <xsd:import namespace="e78377b8-f8b1-4853-af70-1df568b59f66"/>
    <xsd:import namespace="d61753d0-6a8b-46b2-8d0b-ebe499c6c8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377b8-f8b1-4853-af70-1df568b59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1753d0-6a8b-46b2-8d0b-ebe499c6c8c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9562F9-3E8A-45B0-8139-21137A9D255E}">
  <ds:schemaRefs>
    <ds:schemaRef ds:uri="http://schemas.microsoft.com/sharepoint/v3/contenttype/forms"/>
  </ds:schemaRefs>
</ds:datastoreItem>
</file>

<file path=customXml/itemProps2.xml><?xml version="1.0" encoding="utf-8"?>
<ds:datastoreItem xmlns:ds="http://schemas.openxmlformats.org/officeDocument/2006/customXml" ds:itemID="{CBFA13C3-D376-40AD-816F-B2F248B2B6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F137FE-3F0A-524A-B398-76260C79112E}">
  <ds:schemaRefs>
    <ds:schemaRef ds:uri="http://schemas.openxmlformats.org/officeDocument/2006/bibliography"/>
  </ds:schemaRefs>
</ds:datastoreItem>
</file>

<file path=customXml/itemProps4.xml><?xml version="1.0" encoding="utf-8"?>
<ds:datastoreItem xmlns:ds="http://schemas.openxmlformats.org/officeDocument/2006/customXml" ds:itemID="{48506DFA-612E-4654-A65F-B2747063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377b8-f8b1-4853-af70-1df568b59f66"/>
    <ds:schemaRef ds:uri="d61753d0-6a8b-46b2-8d0b-ebe499c6c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1052</Words>
  <Characters>5787</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Gauthier VANDENABEELE</cp:lastModifiedBy>
  <cp:revision>2</cp:revision>
  <cp:lastPrinted>2021-09-02T22:55:00Z</cp:lastPrinted>
  <dcterms:created xsi:type="dcterms:W3CDTF">2022-05-09T14:42:00Z</dcterms:created>
  <dcterms:modified xsi:type="dcterms:W3CDTF">2022-05-09T14:42:00Z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0x010100F43C80B3A6CDC64EB25C329F93271517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